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CD3E" w14:textId="77777777" w:rsidR="009E514E" w:rsidRPr="005B2428" w:rsidRDefault="009E514E" w:rsidP="009E514E">
      <w:pPr>
        <w:spacing w:after="150" w:line="276" w:lineRule="auto"/>
        <w:ind w:firstLine="567"/>
        <w:jc w:val="center"/>
        <w:rPr>
          <w:rFonts w:ascii="Times New Roman" w:hAnsi="Times New Roman"/>
          <w:b/>
          <w:szCs w:val="22"/>
        </w:rPr>
      </w:pPr>
      <w:r w:rsidRPr="005B2428">
        <w:rPr>
          <w:rFonts w:ascii="Times New Roman" w:hAnsi="Times New Roman"/>
          <w:b/>
          <w:szCs w:val="22"/>
        </w:rPr>
        <w:t>Klauzula informacyjna</w:t>
      </w:r>
    </w:p>
    <w:p w14:paraId="66885036" w14:textId="3A6A5271" w:rsidR="00963E76" w:rsidRPr="00963E76" w:rsidRDefault="009E514E" w:rsidP="00963E76">
      <w:pPr>
        <w:spacing w:line="276" w:lineRule="auto"/>
        <w:rPr>
          <w:rFonts w:ascii="Times New Roman" w:hAnsi="Times New Roman"/>
          <w:szCs w:val="22"/>
        </w:rPr>
      </w:pPr>
      <w:r w:rsidRPr="00DD7C59">
        <w:rPr>
          <w:rFonts w:ascii="Times New Roman" w:hAnsi="Times New Roman"/>
          <w:b/>
          <w:szCs w:val="22"/>
        </w:rPr>
        <w:t xml:space="preserve"> </w:t>
      </w:r>
      <w:r w:rsidRPr="005B2428">
        <w:rPr>
          <w:rFonts w:ascii="Times New Roman" w:hAnsi="Times New Roman"/>
          <w:szCs w:val="22"/>
        </w:rPr>
        <w:t>W związku z ogłoszonym postępowaniem przetargowym na</w:t>
      </w:r>
      <w:r w:rsidR="00963E76">
        <w:rPr>
          <w:rFonts w:ascii="Times New Roman" w:hAnsi="Times New Roman"/>
          <w:szCs w:val="22"/>
        </w:rPr>
        <w:t xml:space="preserve"> p</w:t>
      </w:r>
      <w:r w:rsidR="00963E76" w:rsidRPr="00963E76">
        <w:rPr>
          <w:rFonts w:ascii="Times New Roman" w:hAnsi="Times New Roman"/>
          <w:szCs w:val="22"/>
        </w:rPr>
        <w:t>ełnienie funkcji Inspektora Nadzoru Inwestorskiego dla zadań pn.:</w:t>
      </w:r>
    </w:p>
    <w:p w14:paraId="167A1F35" w14:textId="77777777" w:rsidR="00963E76" w:rsidRPr="00963E76" w:rsidRDefault="00963E76" w:rsidP="00963E76">
      <w:pPr>
        <w:spacing w:line="276" w:lineRule="auto"/>
        <w:rPr>
          <w:rFonts w:ascii="Times New Roman" w:hAnsi="Times New Roman"/>
          <w:szCs w:val="22"/>
        </w:rPr>
      </w:pPr>
      <w:r w:rsidRPr="00963E76">
        <w:rPr>
          <w:rFonts w:ascii="Times New Roman" w:hAnsi="Times New Roman"/>
          <w:szCs w:val="22"/>
        </w:rPr>
        <w:t xml:space="preserve">a) „Przygotowanie terenu – wyrównanie wraz z pracami towarzyszącymi terenu o pow. ok. 224 ha zlokalizowanego na obszarze objętym granicami WSSE „INVEST-PARK” – DSAG S3-Jawor”. </w:t>
      </w:r>
    </w:p>
    <w:p w14:paraId="29D5ACCD" w14:textId="1D257024" w:rsidR="009E514E" w:rsidRPr="005B2428" w:rsidRDefault="00963E76" w:rsidP="00963E76">
      <w:pPr>
        <w:spacing w:line="276" w:lineRule="auto"/>
        <w:rPr>
          <w:rFonts w:ascii="Times New Roman" w:hAnsi="Times New Roman"/>
          <w:szCs w:val="22"/>
        </w:rPr>
      </w:pPr>
      <w:r w:rsidRPr="00963E76">
        <w:rPr>
          <w:rFonts w:ascii="Times New Roman" w:hAnsi="Times New Roman"/>
          <w:szCs w:val="22"/>
        </w:rPr>
        <w:t>b) ,,Przełożenie gazociągu wysokiego ciśnienia DN250, PN6,3MPa – działki nr 4/21, 4/38 i nr 4/25 obręb Gospodarstwo, gmina Jawor, objętych granicami WSSE „INVEST-PARK” podstrefa Jawor w systemie „zaprojektuj i wybuduj”</w:t>
      </w:r>
      <w:r w:rsidR="009E514E" w:rsidRPr="005B2428">
        <w:rPr>
          <w:rFonts w:ascii="Times New Roman" w:hAnsi="Times New Roman"/>
          <w:szCs w:val="22"/>
        </w:rPr>
        <w:t xml:space="preserve"> dla WSSE „INVEST-PARK” </w:t>
      </w:r>
      <w:r w:rsidR="009E514E">
        <w:rPr>
          <w:rFonts w:ascii="Times New Roman" w:hAnsi="Times New Roman"/>
          <w:szCs w:val="22"/>
        </w:rPr>
        <w:t>s</w:t>
      </w:r>
      <w:r w:rsidR="009E514E" w:rsidRPr="005B2428">
        <w:rPr>
          <w:rFonts w:ascii="Times New Roman" w:hAnsi="Times New Roman"/>
          <w:szCs w:val="22"/>
        </w:rPr>
        <w:t xml:space="preserve">p. z o.o. (dalej: Postępowanie)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552EFD2" w14:textId="77777777" w:rsidR="009E514E" w:rsidRPr="005B2428" w:rsidRDefault="009E514E" w:rsidP="009E514E">
      <w:pPr>
        <w:spacing w:line="276" w:lineRule="auto"/>
        <w:ind w:firstLine="567"/>
        <w:rPr>
          <w:rFonts w:ascii="Times New Roman" w:hAnsi="Times New Roman"/>
          <w:iCs/>
          <w:szCs w:val="22"/>
        </w:rPr>
      </w:pPr>
    </w:p>
    <w:p w14:paraId="59C6F95E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bCs/>
          <w:szCs w:val="22"/>
        </w:rPr>
      </w:pPr>
      <w:r w:rsidRPr="005B2428">
        <w:rPr>
          <w:rFonts w:ascii="Times New Roman" w:hAnsi="Times New Roman"/>
          <w:bCs/>
          <w:szCs w:val="22"/>
        </w:rPr>
        <w:t>Administratorem Państwa danych osobowych jest:</w:t>
      </w:r>
    </w:p>
    <w:p w14:paraId="41598030" w14:textId="77777777" w:rsidR="009E514E" w:rsidRPr="005B2428" w:rsidRDefault="009E514E" w:rsidP="009E514E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  <w:r w:rsidRPr="005B2428">
        <w:rPr>
          <w:b/>
          <w:sz w:val="22"/>
          <w:szCs w:val="22"/>
        </w:rPr>
        <w:t>Wałbrzyska Specjalna Strefa Ekonomiczna „INVEST–PARK” sp. z o.o.</w:t>
      </w:r>
      <w:r w:rsidRPr="005B2428">
        <w:rPr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219780A4" w14:textId="77777777" w:rsidR="009E514E" w:rsidRPr="005B2428" w:rsidRDefault="009E514E" w:rsidP="009E514E">
      <w:pPr>
        <w:spacing w:line="276" w:lineRule="auto"/>
        <w:ind w:left="720"/>
        <w:rPr>
          <w:rFonts w:ascii="Times New Roman" w:hAnsi="Times New Roman"/>
          <w:szCs w:val="22"/>
        </w:rPr>
      </w:pPr>
    </w:p>
    <w:p w14:paraId="4C2EC6D4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bCs/>
          <w:szCs w:val="22"/>
        </w:rPr>
      </w:pPr>
      <w:r w:rsidRPr="005B2428">
        <w:rPr>
          <w:rFonts w:ascii="Times New Roman" w:hAnsi="Times New Roman"/>
          <w:bCs/>
          <w:szCs w:val="22"/>
        </w:rPr>
        <w:t>Dane kontaktowe administratora:</w:t>
      </w:r>
    </w:p>
    <w:p w14:paraId="398E9625" w14:textId="77777777" w:rsidR="009E514E" w:rsidRPr="005B2428" w:rsidRDefault="009E514E" w:rsidP="009E514E">
      <w:pPr>
        <w:spacing w:line="276" w:lineRule="auto"/>
        <w:ind w:firstLine="708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WSSE „INVEST-PARK” sp. z o. o., ul. Uczniowska 16</w:t>
      </w:r>
    </w:p>
    <w:p w14:paraId="2E22EF32" w14:textId="77777777" w:rsidR="009E514E" w:rsidRPr="005B2428" w:rsidRDefault="009E514E" w:rsidP="009E514E">
      <w:pPr>
        <w:spacing w:line="276" w:lineRule="auto"/>
        <w:ind w:firstLine="708"/>
        <w:rPr>
          <w:rFonts w:ascii="Times New Roman" w:hAnsi="Times New Roman"/>
          <w:szCs w:val="22"/>
          <w:lang w:val="en-US"/>
        </w:rPr>
      </w:pPr>
      <w:r w:rsidRPr="005B2428">
        <w:rPr>
          <w:rFonts w:ascii="Times New Roman" w:hAnsi="Times New Roman"/>
          <w:szCs w:val="22"/>
        </w:rPr>
        <w:t xml:space="preserve">58-306 Wałbrzych, tel. +48 74 664 91 64, </w:t>
      </w:r>
      <w:r w:rsidRPr="005B2428">
        <w:rPr>
          <w:rFonts w:ascii="Times New Roman" w:hAnsi="Times New Roman"/>
          <w:szCs w:val="22"/>
          <w:lang w:val="en-US"/>
        </w:rPr>
        <w:t>e-mail: rodo@invest-park.com.pl</w:t>
      </w:r>
    </w:p>
    <w:p w14:paraId="0D3F1E45" w14:textId="77777777" w:rsidR="009E514E" w:rsidRPr="005B2428" w:rsidRDefault="009E514E" w:rsidP="009E514E">
      <w:pPr>
        <w:spacing w:line="276" w:lineRule="auto"/>
        <w:ind w:firstLine="708"/>
        <w:rPr>
          <w:rFonts w:ascii="Times New Roman" w:hAnsi="Times New Roman"/>
          <w:szCs w:val="22"/>
        </w:rPr>
      </w:pPr>
    </w:p>
    <w:p w14:paraId="4978ED05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Niniejsza informacja dotyczy danych osobowych osób fizycznych biorących udział                          w Postępowaniu, pracowników, współpracowników, zleceniobiorców, podwykonawców, pełnomocników, przedstawicieli lub reprezentantów podmiotów biorących udział                           w Postępowaniu oraz innych osób, których dane WSSE przetwarza w celach weryfikacji złożonych ofert w Postępowaniu oraz zawarcia i realizacji umowy.</w:t>
      </w:r>
    </w:p>
    <w:p w14:paraId="3F29BC3F" w14:textId="77777777" w:rsidR="009E514E" w:rsidRPr="005B2428" w:rsidRDefault="009E514E" w:rsidP="009E514E">
      <w:pPr>
        <w:spacing w:line="276" w:lineRule="auto"/>
        <w:ind w:left="720"/>
        <w:rPr>
          <w:rFonts w:ascii="Times New Roman" w:hAnsi="Times New Roman"/>
          <w:szCs w:val="22"/>
        </w:rPr>
      </w:pPr>
    </w:p>
    <w:p w14:paraId="3F279826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6D04CCC8" w14:textId="77777777" w:rsidR="009E514E" w:rsidRPr="005B2428" w:rsidRDefault="009E514E" w:rsidP="009E514E">
      <w:pPr>
        <w:spacing w:line="276" w:lineRule="auto"/>
        <w:rPr>
          <w:rFonts w:ascii="Times New Roman" w:hAnsi="Times New Roman"/>
          <w:szCs w:val="22"/>
        </w:rPr>
      </w:pPr>
    </w:p>
    <w:p w14:paraId="6C3112D5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W związku z Postępowaniem, WSSE może przetwarzać podane dane osobowe, takie jak:</w:t>
      </w:r>
    </w:p>
    <w:p w14:paraId="31AC7116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imię i nazwisko, firma, adres prowadzenia działalności gospodarczej, adres </w:t>
      </w:r>
      <w:r w:rsidRPr="005B2428">
        <w:rPr>
          <w:rFonts w:ascii="Times New Roman" w:hAnsi="Times New Roman"/>
          <w:szCs w:val="22"/>
        </w:rPr>
        <w:br/>
        <w:t xml:space="preserve">korespondencyjny, </w:t>
      </w:r>
    </w:p>
    <w:p w14:paraId="3F7B2EA3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dane kontaktowe, takie jak adres e-mail, numer telefonu lub faxu, </w:t>
      </w:r>
    </w:p>
    <w:p w14:paraId="73B8EE4A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numery rejestrowe (PESEL, NIP lub REGON), </w:t>
      </w:r>
    </w:p>
    <w:p w14:paraId="189A8D3D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stanowisko zajmowane w ramach danej organizacji lub pełnioną funkcję, </w:t>
      </w:r>
    </w:p>
    <w:p w14:paraId="7C29167A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inne dane zawarte w oświadczeniach Oferenta przedstawianych w Postępowaniu, w tym inne niż numery rejestrowe (np. numery rachunków bankowych, tytuły zawodowe, identyfikatory służbowe lub zawodowe). </w:t>
      </w:r>
    </w:p>
    <w:p w14:paraId="4F5044CC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</w:p>
    <w:p w14:paraId="556C3753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Podstawą prawną przetwarzane danych jest: </w:t>
      </w:r>
    </w:p>
    <w:p w14:paraId="3393569A" w14:textId="77777777" w:rsidR="009E514E" w:rsidRPr="005B2428" w:rsidRDefault="009E514E" w:rsidP="009E514E">
      <w:pPr>
        <w:numPr>
          <w:ilvl w:val="1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lastRenderedPageBreak/>
        <w:t>art. 6 ust. 1 f RODO – w zakresie danych osobowych, których przetwarzanie jest niezbędne do celów wynikających z prawnie uzasadnionych interesów realizowanych przez administratora lub przez stronę trzecią,</w:t>
      </w:r>
    </w:p>
    <w:p w14:paraId="366E178E" w14:textId="3871F7D8" w:rsidR="009E514E" w:rsidRPr="005B2428" w:rsidRDefault="009E514E" w:rsidP="009E514E">
      <w:pPr>
        <w:numPr>
          <w:ilvl w:val="1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art. 6 ust. 1 lit. b RODO – w zakresie danych osobowych, których przetwarzanie jest niezbędne do wykonania umowy, której stroną jest osoba, której dane dotyczą, lub </w:t>
      </w:r>
      <w:r>
        <w:rPr>
          <w:rFonts w:ascii="Times New Roman" w:hAnsi="Times New Roman"/>
          <w:szCs w:val="22"/>
        </w:rPr>
        <w:br/>
      </w:r>
      <w:r w:rsidRPr="005B2428">
        <w:rPr>
          <w:rFonts w:ascii="Times New Roman" w:hAnsi="Times New Roman"/>
          <w:szCs w:val="22"/>
        </w:rPr>
        <w:t xml:space="preserve">do podjęcia działań na żądanie osoby, której dane dotyczą, przed zawarciem umowy, </w:t>
      </w:r>
    </w:p>
    <w:p w14:paraId="388A729C" w14:textId="77777777" w:rsidR="009E514E" w:rsidRPr="005B2428" w:rsidRDefault="009E514E" w:rsidP="009E514E">
      <w:pPr>
        <w:numPr>
          <w:ilvl w:val="1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art. 6 ust. 1 lit. c RODO  - w zakresie danych osobowych, których przetwarzanie jest niezbędne do wypełnienia obowiązku prawnego ciążącego na administratorze.</w:t>
      </w:r>
    </w:p>
    <w:p w14:paraId="325BA436" w14:textId="77777777" w:rsidR="009E514E" w:rsidRPr="005B2428" w:rsidRDefault="009E514E" w:rsidP="009E514E">
      <w:pPr>
        <w:spacing w:line="276" w:lineRule="auto"/>
        <w:ind w:left="1440"/>
        <w:rPr>
          <w:rFonts w:ascii="Times New Roman" w:hAnsi="Times New Roman"/>
          <w:szCs w:val="22"/>
        </w:rPr>
      </w:pPr>
    </w:p>
    <w:p w14:paraId="00B787C8" w14:textId="073DE4ED" w:rsidR="009E514E" w:rsidRPr="005B2428" w:rsidRDefault="009E514E" w:rsidP="009E514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t xml:space="preserve">WSSE może przekazywać dane osobowe tylko w zakresie, w jakim jest to niezbędne                        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                          w zakresie niezbędnym dla przeprowadzania publicznego Postępowania. W zależności </w:t>
      </w:r>
      <w:r>
        <w:rPr>
          <w:sz w:val="22"/>
          <w:szCs w:val="22"/>
        </w:rPr>
        <w:br/>
      </w:r>
      <w:r w:rsidRPr="005B2428">
        <w:rPr>
          <w:sz w:val="22"/>
          <w:szCs w:val="22"/>
        </w:rPr>
        <w:t>od przebiegu postępowania dane mogą ponadto być przekazane właściwym organom władzy publicznej, w szczególności sądom.</w:t>
      </w:r>
    </w:p>
    <w:p w14:paraId="1BE0C72B" w14:textId="77777777" w:rsidR="009E514E" w:rsidRPr="00DD7C59" w:rsidRDefault="009E514E" w:rsidP="009E514E">
      <w:pPr>
        <w:pStyle w:val="Akapitzlist"/>
        <w:spacing w:before="0" w:beforeAutospacing="0" w:after="0" w:afterAutospacing="0" w:line="276" w:lineRule="auto"/>
        <w:ind w:left="720"/>
        <w:contextualSpacing/>
        <w:jc w:val="both"/>
        <w:rPr>
          <w:sz w:val="22"/>
          <w:szCs w:val="22"/>
        </w:rPr>
      </w:pPr>
    </w:p>
    <w:p w14:paraId="1945895A" w14:textId="77777777" w:rsidR="009E514E" w:rsidRPr="00DD7C59" w:rsidRDefault="009E514E" w:rsidP="009E514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DD7C59">
        <w:rPr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1BB300AD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- w celu obsługi Postępowania oraz prawidłowej realizacji Umowy - przez czas trwania </w:t>
      </w:r>
      <w:r w:rsidRPr="005B2428">
        <w:rPr>
          <w:rFonts w:ascii="Times New Roman" w:hAnsi="Times New Roman"/>
          <w:szCs w:val="22"/>
        </w:rPr>
        <w:br/>
        <w:t xml:space="preserve">    Postępowania oraz umowy, </w:t>
      </w:r>
    </w:p>
    <w:p w14:paraId="3D2DA6CE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- poprzez przechowywanie dokumentacji jej archiwizacji dla celów wykazania spełnienia </w:t>
      </w:r>
      <w:r w:rsidRPr="005B2428">
        <w:rPr>
          <w:rFonts w:ascii="Times New Roman" w:hAnsi="Times New Roman"/>
          <w:szCs w:val="22"/>
        </w:rPr>
        <w:br/>
        <w:t xml:space="preserve">   obowiązków wynikających z przepisów prawa, w tym ustawy o rachunkowości i ustawy </w:t>
      </w:r>
      <w:r w:rsidRPr="005B2428">
        <w:rPr>
          <w:rFonts w:ascii="Times New Roman" w:hAnsi="Times New Roman"/>
          <w:szCs w:val="22"/>
        </w:rPr>
        <w:br/>
        <w:t xml:space="preserve">   Ordynacja Podatkowa - przez okres wskazany we właściwych przepisach prawa, </w:t>
      </w:r>
    </w:p>
    <w:p w14:paraId="1B6506A4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- przez okres czasu niezbędny dla celów ustalania lub dochodzenia przez WSSE roszczeń </w:t>
      </w:r>
      <w:r w:rsidRPr="005B2428">
        <w:rPr>
          <w:rFonts w:ascii="Times New Roman" w:hAnsi="Times New Roman"/>
          <w:szCs w:val="22"/>
        </w:rPr>
        <w:br/>
        <w:t xml:space="preserve">   cywilnoprawnych w ramach prowadzonej działalności oraz obrony przed takimi roszczeniami. </w:t>
      </w:r>
    </w:p>
    <w:p w14:paraId="0DBC7CA0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</w:p>
    <w:p w14:paraId="1305BEB3" w14:textId="77777777" w:rsidR="009E514E" w:rsidRPr="005B2428" w:rsidRDefault="009E514E" w:rsidP="009E514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t xml:space="preserve">Każda osoba, której dane są przetwarzane ma prawo: </w:t>
      </w:r>
    </w:p>
    <w:p w14:paraId="5E7191D2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1) dostępu do swoich danych osobowych przetwarzanych przez WSSE. W razie stwierdzenia, 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br/>
        <w:t xml:space="preserve">     </w:t>
      </w:r>
      <w:r w:rsidRPr="005B2428">
        <w:rPr>
          <w:rFonts w:ascii="Times New Roman" w:hAnsi="Times New Roman"/>
          <w:szCs w:val="22"/>
        </w:rPr>
        <w:t xml:space="preserve">że jakiekolwiek informacje są nieprawidłowe lub niekompletne, możliwe jest złożenie </w:t>
      </w:r>
      <w:r>
        <w:rPr>
          <w:rFonts w:ascii="Times New Roman" w:hAnsi="Times New Roman"/>
          <w:szCs w:val="22"/>
        </w:rPr>
        <w:br/>
        <w:t xml:space="preserve">      </w:t>
      </w:r>
      <w:r w:rsidRPr="005B2428">
        <w:rPr>
          <w:rFonts w:ascii="Times New Roman" w:hAnsi="Times New Roman"/>
          <w:szCs w:val="22"/>
        </w:rPr>
        <w:t xml:space="preserve">wniosku o ich sprostowanie, </w:t>
      </w:r>
    </w:p>
    <w:p w14:paraId="45F4195A" w14:textId="77777777" w:rsidR="009E514E" w:rsidRPr="005B2428" w:rsidRDefault="009E514E" w:rsidP="009E514E">
      <w:pPr>
        <w:spacing w:line="276" w:lineRule="auto"/>
        <w:ind w:firstLine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2) żądania usunięcia danych osobowych - w przypadkach określonych przepisami RODO, </w:t>
      </w:r>
    </w:p>
    <w:p w14:paraId="407D7965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3) żądania sprostowania lub ograniczenia przetwarzania danych osobowych – w przypadkach określonych przepisami RODO, </w:t>
      </w:r>
    </w:p>
    <w:p w14:paraId="28A70085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29CBA637" w14:textId="53AEF285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5) przeniesienia danych, tj. otrzymania danych osobowych przekazanych Spółce </w:t>
      </w:r>
      <w:r>
        <w:rPr>
          <w:rFonts w:ascii="Times New Roman" w:hAnsi="Times New Roman"/>
          <w:szCs w:val="22"/>
        </w:rPr>
        <w:br/>
      </w:r>
      <w:r w:rsidRPr="005B2428">
        <w:rPr>
          <w:rFonts w:ascii="Times New Roman" w:hAnsi="Times New Roman"/>
          <w:szCs w:val="22"/>
        </w:rPr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4B452CB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6) złożenia skargi do właściwego organu ochrony danych osobowych – Prezesa Urzędu Ochrony Danych Osobowych. </w:t>
      </w:r>
    </w:p>
    <w:p w14:paraId="14D8DBD0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</w:p>
    <w:p w14:paraId="5E757887" w14:textId="77777777" w:rsidR="009E514E" w:rsidRPr="005B2428" w:rsidRDefault="009E514E" w:rsidP="009E514E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lastRenderedPageBreak/>
        <w:t xml:space="preserve">Podane dane osobowe nie będą przekazywane do państw trzecich, spoza Europejskiego Obszaru Gospodarczego. </w:t>
      </w:r>
    </w:p>
    <w:p w14:paraId="5B9DB533" w14:textId="77777777" w:rsidR="009E514E" w:rsidRPr="005B2428" w:rsidRDefault="009E514E" w:rsidP="009E514E">
      <w:pPr>
        <w:pStyle w:val="Akapitzlist"/>
        <w:tabs>
          <w:tab w:val="left" w:pos="709"/>
        </w:tabs>
        <w:spacing w:before="0" w:beforeAutospacing="0" w:after="0" w:afterAutospacing="0" w:line="276" w:lineRule="auto"/>
        <w:ind w:left="709"/>
        <w:contextualSpacing/>
        <w:jc w:val="both"/>
        <w:rPr>
          <w:sz w:val="22"/>
          <w:szCs w:val="22"/>
        </w:rPr>
      </w:pPr>
    </w:p>
    <w:p w14:paraId="4C3D3D6B" w14:textId="77777777" w:rsidR="009E514E" w:rsidRPr="005B2428" w:rsidRDefault="009E514E" w:rsidP="009E514E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t>Dane osobowe nie będą podlegały profilowaniu, jak też w oparciu o  podane dane nie będą podejmowane zautomatyzowane decyzje.</w:t>
      </w:r>
    </w:p>
    <w:p w14:paraId="6C1E15D3" w14:textId="77777777" w:rsidR="00943DA6" w:rsidRDefault="00943DA6"/>
    <w:sectPr w:rsidR="00943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A1B3" w14:textId="77777777" w:rsidR="00D57E99" w:rsidRDefault="00D57E99" w:rsidP="009E514E">
      <w:pPr>
        <w:spacing w:line="240" w:lineRule="auto"/>
      </w:pPr>
      <w:r>
        <w:separator/>
      </w:r>
    </w:p>
  </w:endnote>
  <w:endnote w:type="continuationSeparator" w:id="0">
    <w:p w14:paraId="2204A336" w14:textId="77777777" w:rsidR="00D57E99" w:rsidRDefault="00D57E99" w:rsidP="009E5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0BE0" w14:textId="77777777" w:rsidR="00D57E99" w:rsidRDefault="00D57E99" w:rsidP="009E514E">
      <w:pPr>
        <w:spacing w:line="240" w:lineRule="auto"/>
      </w:pPr>
      <w:r>
        <w:separator/>
      </w:r>
    </w:p>
  </w:footnote>
  <w:footnote w:type="continuationSeparator" w:id="0">
    <w:p w14:paraId="6CED4D24" w14:textId="77777777" w:rsidR="00D57E99" w:rsidRDefault="00D57E99" w:rsidP="009E5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990D" w14:textId="77777777" w:rsidR="009E514E" w:rsidRPr="000A2C63" w:rsidRDefault="009E514E" w:rsidP="009E514E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tab/>
    </w: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>
      <w:rPr>
        <w:rFonts w:ascii="Times New Roman" w:hAnsi="Times New Roman"/>
        <w:i/>
        <w:iCs/>
        <w:sz w:val="18"/>
        <w:szCs w:val="18"/>
      </w:rPr>
      <w:t>3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>–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bCs/>
        <w:i/>
        <w:iCs/>
        <w:sz w:val="18"/>
        <w:szCs w:val="18"/>
      </w:rPr>
      <w:t>Informacja RODO</w:t>
    </w:r>
  </w:p>
  <w:p w14:paraId="4B902973" w14:textId="57495FD6" w:rsidR="009E514E" w:rsidRDefault="009E514E" w:rsidP="009E514E">
    <w:pPr>
      <w:pStyle w:val="Nagwek"/>
      <w:tabs>
        <w:tab w:val="clear" w:pos="4536"/>
        <w:tab w:val="clear" w:pos="9072"/>
        <w:tab w:val="left" w:pos="59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AE82399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CC38EB"/>
    <w:multiLevelType w:val="hybridMultilevel"/>
    <w:tmpl w:val="A4A86774"/>
    <w:lvl w:ilvl="0" w:tplc="634CBC3C">
      <w:start w:val="10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297018">
    <w:abstractNumId w:val="3"/>
  </w:num>
  <w:num w:numId="2" w16cid:durableId="1321349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712136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23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E"/>
    <w:rsid w:val="00943DA6"/>
    <w:rsid w:val="00963E76"/>
    <w:rsid w:val="009E514E"/>
    <w:rsid w:val="00D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CC5"/>
  <w15:chartTrackingRefBased/>
  <w15:docId w15:val="{492E3D25-559D-4F49-91D5-BAA4A675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14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9E514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9E514E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9E5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E51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E514E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1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14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Mateusz Ciołka</cp:lastModifiedBy>
  <cp:revision>2</cp:revision>
  <dcterms:created xsi:type="dcterms:W3CDTF">2023-04-21T08:16:00Z</dcterms:created>
  <dcterms:modified xsi:type="dcterms:W3CDTF">2023-05-29T13:58:00Z</dcterms:modified>
</cp:coreProperties>
</file>