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8A93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</w:rPr>
      </w:pPr>
      <w:r w:rsidRPr="00BA6D6F">
        <w:rPr>
          <w:rFonts w:ascii="Times New Roman" w:hAnsi="Times New Roman"/>
        </w:rPr>
        <w:t>Formularz oferty</w:t>
      </w:r>
    </w:p>
    <w:p w14:paraId="7E18D41C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  <w:caps/>
        </w:rPr>
      </w:pPr>
      <w:r w:rsidRPr="00BA6D6F">
        <w:rPr>
          <w:rFonts w:ascii="Times New Roman" w:hAnsi="Times New Roman"/>
          <w:b/>
          <w:caps/>
        </w:rPr>
        <w:t>na realizację zadania pn.</w:t>
      </w:r>
    </w:p>
    <w:p w14:paraId="198E248B" w14:textId="77777777" w:rsidR="00CF238B" w:rsidRPr="00BA6D6F" w:rsidRDefault="00CF238B" w:rsidP="00CF238B">
      <w:pPr>
        <w:spacing w:line="276" w:lineRule="auto"/>
        <w:jc w:val="center"/>
        <w:rPr>
          <w:rFonts w:ascii="Times New Roman" w:hAnsi="Times New Roman"/>
          <w:b/>
        </w:rPr>
      </w:pPr>
    </w:p>
    <w:p w14:paraId="7D1CB166" w14:textId="77777777" w:rsidR="00CF238B" w:rsidRPr="00BA6D6F" w:rsidRDefault="00CF238B" w:rsidP="00CF238B">
      <w:pPr>
        <w:autoSpaceDE w:val="0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BA6D6F">
        <w:rPr>
          <w:rFonts w:ascii="Times New Roman" w:hAnsi="Times New Roman"/>
          <w:b/>
          <w:sz w:val="30"/>
          <w:szCs w:val="30"/>
        </w:rPr>
        <w:t xml:space="preserve">Zakup samochodów służbowych na potrzeby </w:t>
      </w:r>
      <w:r w:rsidRPr="00BA6D6F">
        <w:rPr>
          <w:rFonts w:ascii="Times New Roman" w:hAnsi="Times New Roman"/>
          <w:b/>
          <w:sz w:val="30"/>
          <w:szCs w:val="30"/>
        </w:rPr>
        <w:br/>
        <w:t>WSSE „INVEST-PARK” Sp. z o.o. – z podziałem na 5 części</w:t>
      </w:r>
    </w:p>
    <w:p w14:paraId="50CE8C24" w14:textId="77777777" w:rsidR="00CF238B" w:rsidRPr="00BA6D6F" w:rsidRDefault="00CF238B" w:rsidP="00CF238B">
      <w:pPr>
        <w:autoSpaceDE w:val="0"/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  <w:r w:rsidRPr="00BA6D6F">
        <w:rPr>
          <w:rFonts w:ascii="Times New Roman" w:hAnsi="Times New Roman"/>
          <w:b/>
          <w:sz w:val="30"/>
          <w:szCs w:val="30"/>
        </w:rPr>
        <w:t>CZĘŚĆ ………………</w:t>
      </w:r>
    </w:p>
    <w:p w14:paraId="1EE3251C" w14:textId="77777777" w:rsidR="00CF238B" w:rsidRPr="00BA6D6F" w:rsidRDefault="00CF238B" w:rsidP="00CF238B">
      <w:pPr>
        <w:pStyle w:val="Tekstpodstawowy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36975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02C16F85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51DFF5C4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17E43FBE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DANE  WYKONAWCY </w:t>
      </w:r>
    </w:p>
    <w:p w14:paraId="2A6E16D8" w14:textId="77777777" w:rsidR="00CF238B" w:rsidRPr="00BA6D6F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BA6D6F">
        <w:rPr>
          <w:rFonts w:ascii="Times New Roman" w:hAnsi="Times New Roman"/>
          <w:sz w:val="24"/>
          <w:lang w:val="de-DE"/>
        </w:rPr>
        <w:t>numer</w:t>
      </w:r>
      <w:proofErr w:type="spellEnd"/>
      <w:r w:rsidRPr="00BA6D6F">
        <w:rPr>
          <w:rFonts w:ascii="Times New Roman" w:hAnsi="Times New Roman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5C6F267F" w14:textId="77777777" w:rsidR="00CF238B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BA6D6F">
        <w:rPr>
          <w:rFonts w:ascii="Times New Roman" w:hAnsi="Times New Roman"/>
          <w:sz w:val="24"/>
          <w:lang w:val="de-DE"/>
        </w:rPr>
        <w:t>numer</w:t>
      </w:r>
      <w:proofErr w:type="spellEnd"/>
      <w:r w:rsidRPr="00BA6D6F">
        <w:rPr>
          <w:rFonts w:ascii="Times New Roman" w:hAnsi="Times New Roman"/>
          <w:sz w:val="24"/>
          <w:lang w:val="de-DE"/>
        </w:rPr>
        <w:t xml:space="preserve"> REGON...................................................................................................</w:t>
      </w:r>
    </w:p>
    <w:p w14:paraId="2F24C1A9" w14:textId="77777777" w:rsidR="00CF238B" w:rsidRPr="00BA6D6F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>
        <w:rPr>
          <w:rFonts w:ascii="Times New Roman" w:hAnsi="Times New Roman"/>
          <w:sz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lang w:val="de-DE"/>
        </w:rPr>
        <w:t xml:space="preserve"> KRS ……………………………………………………………………</w:t>
      </w:r>
    </w:p>
    <w:p w14:paraId="30263CF9" w14:textId="77777777" w:rsidR="00CF238B" w:rsidRPr="00BA6D6F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BA6D6F">
        <w:rPr>
          <w:rFonts w:ascii="Times New Roman" w:hAnsi="Times New Roman"/>
          <w:sz w:val="24"/>
          <w:lang w:val="de-DE"/>
        </w:rPr>
        <w:t>nr</w:t>
      </w:r>
      <w:proofErr w:type="spellEnd"/>
      <w:r w:rsidRPr="00BA6D6F">
        <w:rPr>
          <w:rFonts w:ascii="Times New Roman" w:hAnsi="Times New Roman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45FDE85C" w14:textId="77777777" w:rsidR="00CF238B" w:rsidRPr="00BA6D6F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38C7EB56" w14:textId="77777777" w:rsidR="00CF238B" w:rsidRPr="00BA6D6F" w:rsidRDefault="00CF238B" w:rsidP="00CF238B">
      <w:pPr>
        <w:numPr>
          <w:ilvl w:val="0"/>
          <w:numId w:val="1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89C1AE1" w14:textId="77777777" w:rsidR="00CF238B" w:rsidRPr="00BA6D6F" w:rsidRDefault="00CF238B" w:rsidP="00CF238B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 </w:t>
      </w:r>
    </w:p>
    <w:p w14:paraId="47C0255F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  <w:r w:rsidRPr="00BA6D6F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BA6D6F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BA6D6F">
        <w:rPr>
          <w:rFonts w:ascii="Times New Roman" w:eastAsia="Calibri" w:hAnsi="Times New Roman"/>
          <w:sz w:val="24"/>
        </w:rPr>
        <w:t xml:space="preserve">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BA6D6F" w14:paraId="722638F0" w14:textId="77777777" w:rsidTr="00D97631">
        <w:tc>
          <w:tcPr>
            <w:tcW w:w="9210" w:type="dxa"/>
            <w:shd w:val="clear" w:color="auto" w:fill="auto"/>
            <w:vAlign w:val="center"/>
          </w:tcPr>
          <w:p w14:paraId="31667C1D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>CZĘŚĆ 1</w:t>
            </w:r>
          </w:p>
          <w:p w14:paraId="43B42CC4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Zakup samochodu służbowego typu sedan o mocy nie mniejszej niż 250 KM (silnik: spalinowy, rodzaj paliwa: benzyna) </w:t>
            </w: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 xml:space="preserve">na potrzeby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>WSSE „INVEST-PARK” Sp. z o.o.</w:t>
            </w:r>
          </w:p>
        </w:tc>
      </w:tr>
      <w:tr w:rsidR="00CF238B" w:rsidRPr="00BA6D6F" w14:paraId="3CD6DD17" w14:textId="77777777" w:rsidTr="00D97631">
        <w:tc>
          <w:tcPr>
            <w:tcW w:w="9210" w:type="dxa"/>
            <w:shd w:val="clear" w:color="auto" w:fill="auto"/>
            <w:vAlign w:val="center"/>
          </w:tcPr>
          <w:p w14:paraId="3F6331F2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 tj.:</w:t>
            </w:r>
          </w:p>
          <w:p w14:paraId="5B7FD3F9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51F3E719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BA6D6F">
              <w:rPr>
                <w:rFonts w:ascii="Times New Roman" w:eastAsia="Calibri" w:hAnsi="Times New Roman"/>
                <w:sz w:val="24"/>
              </w:rPr>
              <w:br/>
              <w:t>w tym:</w:t>
            </w:r>
          </w:p>
          <w:p w14:paraId="14F59CA6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2D875BBB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19EC9220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BA6D6F" w14:paraId="75585D43" w14:textId="77777777" w:rsidTr="00D97631">
        <w:tc>
          <w:tcPr>
            <w:tcW w:w="9210" w:type="dxa"/>
            <w:shd w:val="clear" w:color="auto" w:fill="auto"/>
            <w:vAlign w:val="center"/>
          </w:tcPr>
          <w:p w14:paraId="23AE9624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>CZĘŚĆ 2</w:t>
            </w:r>
          </w:p>
          <w:p w14:paraId="7BC2A59C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Zakup samochodu służbowego typu sedan o mocy nie mniejszej niż 200 KM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br/>
              <w:t xml:space="preserve">(silnik: spalinowy, rodzaj paliwa: diesel) na potrzeby WSSE „INVEST-PARK”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br/>
              <w:t>Sp. z o.o.</w:t>
            </w:r>
          </w:p>
        </w:tc>
      </w:tr>
      <w:tr w:rsidR="00CF238B" w:rsidRPr="00BA6D6F" w14:paraId="62489490" w14:textId="77777777" w:rsidTr="00D97631">
        <w:tc>
          <w:tcPr>
            <w:tcW w:w="9210" w:type="dxa"/>
            <w:shd w:val="clear" w:color="auto" w:fill="auto"/>
            <w:vAlign w:val="center"/>
          </w:tcPr>
          <w:p w14:paraId="59FEBC77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 tj.:</w:t>
            </w:r>
          </w:p>
          <w:p w14:paraId="1C90F514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0016BD90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 xml:space="preserve">(słownie złotych: …………...............................................................................................), </w:t>
            </w:r>
          </w:p>
          <w:p w14:paraId="0372E0C2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w tym:</w:t>
            </w:r>
          </w:p>
          <w:p w14:paraId="692522BB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50B24687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15784B41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BA6D6F" w14:paraId="23B6A24A" w14:textId="77777777" w:rsidTr="00D97631">
        <w:tc>
          <w:tcPr>
            <w:tcW w:w="9210" w:type="dxa"/>
            <w:shd w:val="clear" w:color="auto" w:fill="auto"/>
            <w:vAlign w:val="center"/>
          </w:tcPr>
          <w:p w14:paraId="42EBC884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lastRenderedPageBreak/>
              <w:t>CZĘŚĆ 3</w:t>
            </w:r>
          </w:p>
          <w:p w14:paraId="6A7849DD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Zakup samochodu służbowego typu SUV o mocy nie mniejszej niż 150 KM (silnik: spalinowy, rodzaj paliwa: benzyna) </w:t>
            </w: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 xml:space="preserve">na potrzeby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>WSSE „INVEST-PARK” Sp. z o.o.</w:t>
            </w:r>
          </w:p>
        </w:tc>
      </w:tr>
      <w:tr w:rsidR="00CF238B" w:rsidRPr="00BA6D6F" w14:paraId="68238CFB" w14:textId="77777777" w:rsidTr="00D97631">
        <w:tc>
          <w:tcPr>
            <w:tcW w:w="9210" w:type="dxa"/>
            <w:shd w:val="clear" w:color="auto" w:fill="auto"/>
            <w:vAlign w:val="center"/>
          </w:tcPr>
          <w:p w14:paraId="307CC627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 tj.:</w:t>
            </w:r>
          </w:p>
          <w:p w14:paraId="3DCA94C5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1FBA11CD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BA6D6F">
              <w:rPr>
                <w:rFonts w:ascii="Times New Roman" w:eastAsia="Calibri" w:hAnsi="Times New Roman"/>
                <w:sz w:val="24"/>
              </w:rPr>
              <w:br/>
              <w:t>w tym:</w:t>
            </w:r>
          </w:p>
          <w:p w14:paraId="40499CD8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6312ED39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36E45AE4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BA6D6F" w14:paraId="59BE7028" w14:textId="77777777" w:rsidTr="00D97631">
        <w:tc>
          <w:tcPr>
            <w:tcW w:w="9210" w:type="dxa"/>
            <w:shd w:val="clear" w:color="auto" w:fill="auto"/>
            <w:vAlign w:val="center"/>
          </w:tcPr>
          <w:p w14:paraId="717FB145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>CZĘŚĆ 4</w:t>
            </w:r>
          </w:p>
          <w:p w14:paraId="4AC0991B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Zakup samochodu służbowego typu </w:t>
            </w:r>
            <w:proofErr w:type="spellStart"/>
            <w:r w:rsidRPr="00BA6D6F">
              <w:rPr>
                <w:rFonts w:ascii="Times New Roman" w:hAnsi="Times New Roman"/>
                <w:b/>
                <w:bCs/>
                <w:sz w:val="24"/>
              </w:rPr>
              <w:t>long</w:t>
            </w:r>
            <w:proofErr w:type="spellEnd"/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 z podwójnymi drzwiami bocznymi minivan/(</w:t>
            </w:r>
            <w:proofErr w:type="spellStart"/>
            <w:r w:rsidRPr="00BA6D6F">
              <w:rPr>
                <w:rFonts w:ascii="Times New Roman" w:hAnsi="Times New Roman"/>
                <w:b/>
                <w:bCs/>
                <w:sz w:val="24"/>
              </w:rPr>
              <w:t>bus</w:t>
            </w:r>
            <w:proofErr w:type="spellEnd"/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) o mocy nie mniejszej niż 200 KM (silnik: spalinowy, rodzaj paliwa: diesel lub benzyna) </w:t>
            </w: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 xml:space="preserve">na potrzeby </w:t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>WSSE „INVEST-PARK” Sp. z o.o.</w:t>
            </w:r>
          </w:p>
        </w:tc>
      </w:tr>
      <w:tr w:rsidR="00CF238B" w:rsidRPr="00BA6D6F" w14:paraId="67451D08" w14:textId="77777777" w:rsidTr="00D97631">
        <w:tc>
          <w:tcPr>
            <w:tcW w:w="9210" w:type="dxa"/>
            <w:shd w:val="clear" w:color="auto" w:fill="auto"/>
            <w:vAlign w:val="center"/>
          </w:tcPr>
          <w:p w14:paraId="79E19614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 tj.:</w:t>
            </w:r>
          </w:p>
          <w:p w14:paraId="5E477E84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77CD7487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BA6D6F">
              <w:rPr>
                <w:rFonts w:ascii="Times New Roman" w:eastAsia="Calibri" w:hAnsi="Times New Roman"/>
                <w:sz w:val="24"/>
              </w:rPr>
              <w:br/>
              <w:t>w tym:</w:t>
            </w:r>
          </w:p>
          <w:p w14:paraId="1FFC526F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2DF33BAD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6177BD28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F238B" w:rsidRPr="00BA6D6F" w14:paraId="51BA2AFC" w14:textId="77777777" w:rsidTr="00D97631">
        <w:tc>
          <w:tcPr>
            <w:tcW w:w="9210" w:type="dxa"/>
            <w:shd w:val="clear" w:color="auto" w:fill="auto"/>
            <w:vAlign w:val="center"/>
          </w:tcPr>
          <w:p w14:paraId="49A08E08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>CZĘŚĆ 5</w:t>
            </w:r>
          </w:p>
          <w:p w14:paraId="2F75B554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z w:val="24"/>
              </w:rPr>
              <w:t xml:space="preserve">Zakup samochodu służbowego typu furgonetka o mocy nie mniejszej niż 120 KM, kat. 1N (silnik: elektryczny, rodzaj paliwa: energia elektryczna) </w:t>
            </w: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t xml:space="preserve">na potrzeby </w:t>
            </w:r>
            <w:r w:rsidRPr="00BA6D6F">
              <w:rPr>
                <w:rFonts w:ascii="Times New Roman" w:eastAsia="Calibri" w:hAnsi="Times New Roman"/>
                <w:b/>
                <w:bCs/>
                <w:sz w:val="24"/>
              </w:rPr>
              <w:br/>
            </w:r>
            <w:r w:rsidRPr="00BA6D6F">
              <w:rPr>
                <w:rFonts w:ascii="Times New Roman" w:hAnsi="Times New Roman"/>
                <w:b/>
                <w:bCs/>
                <w:sz w:val="24"/>
              </w:rPr>
              <w:t>WSSE „INVEST-PARK” Sp. z o.o.</w:t>
            </w:r>
          </w:p>
        </w:tc>
      </w:tr>
      <w:tr w:rsidR="00CF238B" w:rsidRPr="00BA6D6F" w14:paraId="27C5670C" w14:textId="77777777" w:rsidTr="00D97631">
        <w:tc>
          <w:tcPr>
            <w:tcW w:w="9210" w:type="dxa"/>
            <w:shd w:val="clear" w:color="auto" w:fill="auto"/>
            <w:vAlign w:val="center"/>
          </w:tcPr>
          <w:p w14:paraId="6E0FECB8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 tj.:</w:t>
            </w:r>
          </w:p>
          <w:p w14:paraId="73F9539D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............................................................................................................................zł  brutto</w:t>
            </w:r>
          </w:p>
          <w:p w14:paraId="3F09A925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 xml:space="preserve">(słownie złotych: …………...............................................................................................), </w:t>
            </w:r>
            <w:r w:rsidRPr="00BA6D6F">
              <w:rPr>
                <w:rFonts w:ascii="Times New Roman" w:eastAsia="Calibri" w:hAnsi="Times New Roman"/>
                <w:sz w:val="24"/>
              </w:rPr>
              <w:br/>
              <w:t>w tym:</w:t>
            </w:r>
          </w:p>
          <w:p w14:paraId="70AAB4B3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5FE32313" w14:textId="77777777" w:rsidR="00CF238B" w:rsidRPr="00BA6D6F" w:rsidRDefault="00CF238B" w:rsidP="00D976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5B0EF45A" w14:textId="77777777" w:rsidR="00CF238B" w:rsidRPr="00BA6D6F" w:rsidRDefault="00CF238B" w:rsidP="00CF238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sz w:val="24"/>
        </w:rPr>
      </w:pPr>
    </w:p>
    <w:p w14:paraId="67C0F4FD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bookmarkStart w:id="0" w:name="_Hlk130200207"/>
      <w:r w:rsidRPr="00BA6D6F">
        <w:rPr>
          <w:szCs w:val="24"/>
        </w:rPr>
        <w:t xml:space="preserve">Oświadczamy, że </w:t>
      </w:r>
      <w:r w:rsidRPr="00BA6D6F">
        <w:rPr>
          <w:bCs/>
          <w:szCs w:val="24"/>
        </w:rPr>
        <w:t xml:space="preserve">uwzględniłem/-liśmy w swojej ofercie wszystkie warunki </w:t>
      </w:r>
      <w:r w:rsidRPr="00BA6D6F">
        <w:rPr>
          <w:bCs/>
          <w:szCs w:val="24"/>
        </w:rPr>
        <w:br/>
        <w:t>i okoliczności, mogące mieć wpływ na jakość, terminowość i koszt wykonania Zamówienia.</w:t>
      </w:r>
    </w:p>
    <w:p w14:paraId="70837502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 xml:space="preserve">Zobowiązujemy się w przypadku wyboru naszej oferty do zawarcia umowy </w:t>
      </w:r>
      <w:r w:rsidRPr="00BA6D6F">
        <w:rPr>
          <w:szCs w:val="24"/>
        </w:rPr>
        <w:br/>
        <w:t xml:space="preserve">na określonych w projekcie umowy warunkach, w miejscu i terminie wyznaczonym przez Zamawiającego. </w:t>
      </w:r>
    </w:p>
    <w:p w14:paraId="7E2CCB87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BA6D6F">
        <w:rPr>
          <w:szCs w:val="24"/>
        </w:rPr>
        <w:t>Oświadczam, że nie wykona</w:t>
      </w:r>
      <w:r>
        <w:rPr>
          <w:szCs w:val="24"/>
        </w:rPr>
        <w:t>m</w:t>
      </w:r>
      <w:r w:rsidRPr="00BA6D6F">
        <w:rPr>
          <w:szCs w:val="24"/>
        </w:rPr>
        <w:t xml:space="preserve"> Zamówienia w ramach konsorcjum(ów) lub w ramach innych porozumień o podobnym charakterze oraz za pomocą podwykonawców.</w:t>
      </w:r>
    </w:p>
    <w:p w14:paraId="1788F959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lastRenderedPageBreak/>
        <w:t>Oświadczamy, że ofertą jesteśmy związani do dnia wskazanego w dokumentach zamówienia.</w:t>
      </w:r>
    </w:p>
    <w:p w14:paraId="7CD2962F" w14:textId="77777777" w:rsidR="00CF238B" w:rsidRPr="00BA6D6F" w:rsidRDefault="00CF238B" w:rsidP="00CF238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BA6D6F">
        <w:rPr>
          <w:bCs/>
          <w:szCs w:val="24"/>
        </w:rPr>
        <w:t>Do oferty załączamy/nie załączamy</w:t>
      </w:r>
      <w:r w:rsidRPr="00BA6D6F">
        <w:rPr>
          <w:rStyle w:val="Odwoanieprzypisudolnego"/>
          <w:bCs/>
          <w:szCs w:val="24"/>
        </w:rPr>
        <w:footnoteReference w:id="1"/>
      </w:r>
      <w:r w:rsidRPr="00BA6D6F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</w:t>
      </w:r>
      <w:r w:rsidRPr="00BA6D6F">
        <w:rPr>
          <w:bCs/>
          <w:iCs/>
          <w:szCs w:val="24"/>
        </w:rPr>
        <w:t xml:space="preserve">Informacje stanowiące tajemnicę przedsiębiorstwa w rozumieniu art. 11 ust. 4 ustawy z dnia 16 kwietnia 1993 r. </w:t>
      </w:r>
      <w:r w:rsidRPr="00BA6D6F">
        <w:rPr>
          <w:bCs/>
          <w:iCs/>
          <w:szCs w:val="24"/>
        </w:rPr>
        <w:br/>
        <w:t>o zwalczaniu nieuczciwej konkurencji” (Dz. U. z 2022 r.  poz. 1233).</w:t>
      </w:r>
    </w:p>
    <w:p w14:paraId="35D87486" w14:textId="77777777" w:rsidR="00CF238B" w:rsidRDefault="00CF238B" w:rsidP="00CF238B">
      <w:pPr>
        <w:pStyle w:val="Tekstpodstawowywcity"/>
        <w:spacing w:line="276" w:lineRule="auto"/>
        <w:rPr>
          <w:bCs/>
          <w:szCs w:val="24"/>
        </w:rPr>
      </w:pPr>
      <w:r w:rsidRPr="00BA6D6F">
        <w:rPr>
          <w:bCs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</w:t>
      </w:r>
      <w:bookmarkStart w:id="1" w:name="_Hlk127441350"/>
      <w:r w:rsidRPr="00BA6D6F">
        <w:rPr>
          <w:bCs/>
          <w:szCs w:val="24"/>
        </w:rPr>
        <w:t>Wykonawca nie może zastrzec informacji odczytywanych podczas otwarcia ofert (pkt 1</w:t>
      </w:r>
      <w:r>
        <w:rPr>
          <w:bCs/>
          <w:szCs w:val="24"/>
        </w:rPr>
        <w:t>2</w:t>
      </w:r>
      <w:r w:rsidRPr="00BA6D6F">
        <w:rPr>
          <w:bCs/>
          <w:szCs w:val="24"/>
        </w:rPr>
        <w:t xml:space="preserve">.1 </w:t>
      </w:r>
      <w:r>
        <w:rPr>
          <w:bCs/>
          <w:szCs w:val="24"/>
        </w:rPr>
        <w:t>S</w:t>
      </w:r>
      <w:r w:rsidRPr="00BA6D6F">
        <w:rPr>
          <w:bCs/>
          <w:szCs w:val="24"/>
        </w:rPr>
        <w:t>WZ).</w:t>
      </w:r>
    </w:p>
    <w:p w14:paraId="4BFAFE70" w14:textId="77777777" w:rsidR="00CF238B" w:rsidRPr="00CC017D" w:rsidRDefault="00CF238B" w:rsidP="00CF238B">
      <w:pPr>
        <w:pStyle w:val="Tekstpodstawowywcity"/>
        <w:spacing w:line="276" w:lineRule="auto"/>
        <w:rPr>
          <w:bCs/>
          <w:szCs w:val="24"/>
        </w:rPr>
      </w:pPr>
      <w:r w:rsidRPr="00CC017D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bookmarkEnd w:id="1"/>
    <w:p w14:paraId="76FFECA5" w14:textId="77777777" w:rsidR="00CF238B" w:rsidRPr="00C31623" w:rsidRDefault="00CF238B" w:rsidP="00CF238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Cs w:val="22"/>
        </w:rPr>
      </w:pPr>
      <w:r w:rsidRPr="00CC017D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</w:t>
      </w:r>
      <w:r w:rsidRPr="00C31623">
        <w:rPr>
          <w:rFonts w:ascii="Times New Roman" w:hAnsi="Times New Roman"/>
          <w:szCs w:val="22"/>
        </w:rPr>
        <w:t xml:space="preserve"> przez oferenta w celu wzięcia udziału w </w:t>
      </w:r>
      <w:r>
        <w:rPr>
          <w:rFonts w:ascii="Times New Roman" w:hAnsi="Times New Roman"/>
          <w:szCs w:val="22"/>
        </w:rPr>
        <w:t>p</w:t>
      </w:r>
      <w:r w:rsidRPr="00C31623">
        <w:rPr>
          <w:rFonts w:ascii="Times New Roman" w:hAnsi="Times New Roman"/>
          <w:szCs w:val="22"/>
        </w:rPr>
        <w:t>ostępowaniu</w:t>
      </w:r>
      <w:r>
        <w:rPr>
          <w:rFonts w:ascii="Times New Roman" w:hAnsi="Times New Roman"/>
          <w:szCs w:val="22"/>
        </w:rPr>
        <w:t xml:space="preserve"> przetargowym.</w:t>
      </w:r>
    </w:p>
    <w:p w14:paraId="53266D9A" w14:textId="77777777" w:rsidR="00CF238B" w:rsidRPr="009E0116" w:rsidRDefault="00CF238B" w:rsidP="00CF238B">
      <w:pPr>
        <w:pStyle w:val="Tekstpodstawowywcity"/>
        <w:numPr>
          <w:ilvl w:val="0"/>
          <w:numId w:val="2"/>
        </w:numPr>
        <w:spacing w:line="276" w:lineRule="auto"/>
        <w:ind w:left="426"/>
        <w:rPr>
          <w:rFonts w:eastAsia="Calibri"/>
          <w:b/>
          <w:color w:val="000000"/>
          <w:szCs w:val="24"/>
        </w:rPr>
      </w:pPr>
      <w:r w:rsidRPr="009E0116">
        <w:rPr>
          <w:lang w:val="x-none" w:eastAsia="x-none"/>
        </w:rPr>
        <w:t xml:space="preserve">Oświadczam, że </w:t>
      </w:r>
      <w:r>
        <w:rPr>
          <w:lang w:eastAsia="x-none"/>
        </w:rPr>
        <w:t>dostawy</w:t>
      </w:r>
      <w:r w:rsidRPr="009E0116">
        <w:rPr>
          <w:lang w:val="x-none" w:eastAsia="x-none"/>
        </w:rPr>
        <w:t xml:space="preserve"> dotyczące przedmiotu zamówienia</w:t>
      </w:r>
      <w:r w:rsidRPr="00BA6D6F">
        <w:rPr>
          <w:lang w:eastAsia="x-none"/>
        </w:rPr>
        <w:t>:</w:t>
      </w:r>
      <w:r w:rsidRPr="009E0116">
        <w:rPr>
          <w:lang w:val="x-none" w:eastAsia="x-none"/>
        </w:rPr>
        <w:t xml:space="preserve"> </w:t>
      </w:r>
      <w:r w:rsidRPr="009E0116">
        <w:rPr>
          <w:b/>
          <w:lang w:val="x-none" w:eastAsia="x-none"/>
        </w:rPr>
        <w:t>będą/nie będą</w:t>
      </w:r>
      <w:r w:rsidRPr="009E0116">
        <w:rPr>
          <w:b/>
          <w:lang w:eastAsia="x-none"/>
        </w:rPr>
        <w:t>*</w:t>
      </w:r>
      <w:r w:rsidRPr="009E0116">
        <w:rPr>
          <w:b/>
          <w:lang w:val="x-none" w:eastAsia="x-none"/>
        </w:rPr>
        <w:t xml:space="preserve"> </w:t>
      </w:r>
      <w:r w:rsidRPr="009E0116">
        <w:rPr>
          <w:lang w:val="x-none" w:eastAsia="x-none"/>
        </w:rPr>
        <w:t>prowadzić do powstania u Zamawiającego obowiązku</w:t>
      </w:r>
      <w:r w:rsidRPr="00BA6D6F">
        <w:rPr>
          <w:lang w:eastAsia="x-none"/>
        </w:rPr>
        <w:t xml:space="preserve"> </w:t>
      </w:r>
      <w:r w:rsidRPr="009E0116">
        <w:rPr>
          <w:lang w:val="x-none" w:eastAsia="x-none"/>
        </w:rPr>
        <w:t xml:space="preserve">podatkowego zgodnie z przepisami o podatku od towarów i usług. </w:t>
      </w:r>
    </w:p>
    <w:p w14:paraId="044789EF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Powyższy obowiązek podatkowy będzie dotyczył zakresu wskazanego w poniższej tabeli:</w:t>
      </w:r>
    </w:p>
    <w:p w14:paraId="47835942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426"/>
        <w:rPr>
          <w:rFonts w:ascii="Times New Roman" w:eastAsia="Calibri" w:hAnsi="Times New Roman"/>
          <w:color w:val="000000"/>
          <w:sz w:val="24"/>
        </w:rPr>
      </w:pP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724"/>
        <w:gridCol w:w="2814"/>
        <w:gridCol w:w="2356"/>
        <w:gridCol w:w="2356"/>
      </w:tblGrid>
      <w:tr w:rsidR="00CF238B" w:rsidRPr="00BA6D6F" w14:paraId="1827085D" w14:textId="77777777" w:rsidTr="00D97631">
        <w:trPr>
          <w:trHeight w:val="323"/>
          <w:jc w:val="center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04251A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100E0A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78D4C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0F45328" w14:textId="77777777" w:rsidR="00CF238B" w:rsidRPr="00BA6D6F" w:rsidRDefault="00CF238B" w:rsidP="00D9763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BA6D6F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CF238B" w:rsidRPr="00BA6D6F" w14:paraId="7E8180B9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C78A1A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DED458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18508C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7AEF88A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  <w:tr w:rsidR="00CF238B" w:rsidRPr="00BA6D6F" w14:paraId="35CF3EBE" w14:textId="77777777" w:rsidTr="00D97631">
        <w:trPr>
          <w:trHeight w:val="487"/>
          <w:jc w:val="center"/>
        </w:trPr>
        <w:tc>
          <w:tcPr>
            <w:tcW w:w="7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9343B0F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3CA800B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9F1EC8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56CB102" w14:textId="77777777" w:rsidR="00CF238B" w:rsidRPr="00BA6D6F" w:rsidRDefault="00CF238B" w:rsidP="00D97631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6AA6CE85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*skreślić niepotrzebne</w:t>
      </w:r>
    </w:p>
    <w:p w14:paraId="1C4DB9CE" w14:textId="77777777" w:rsidR="00CF238B" w:rsidRPr="00BA6D6F" w:rsidRDefault="00CF238B" w:rsidP="00CF238B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284"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6CDDE67B" w14:textId="77777777" w:rsidR="00CF238B" w:rsidRPr="00BA6D6F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eastAsia="Calibri" w:hAnsi="Times New Roman"/>
          <w:color w:val="000000"/>
          <w:sz w:val="24"/>
        </w:rPr>
      </w:pPr>
      <w:r w:rsidRPr="00BA6D6F">
        <w:rPr>
          <w:rFonts w:ascii="Times New Roman" w:eastAsia="Calibri" w:hAnsi="Times New Roman"/>
          <w:color w:val="000000"/>
          <w:sz w:val="24"/>
        </w:rPr>
        <w:t>wewnątrzwspólnotowego nabycia towarów,</w:t>
      </w:r>
    </w:p>
    <w:p w14:paraId="17DFE3F0" w14:textId="77777777" w:rsidR="00CF238B" w:rsidRPr="00BA6D6F" w:rsidRDefault="00CF238B" w:rsidP="00CF238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76" w:lineRule="auto"/>
        <w:contextualSpacing/>
        <w:rPr>
          <w:rFonts w:ascii="Times New Roman" w:hAnsi="Times New Roman"/>
          <w:sz w:val="24"/>
          <w:lang w:eastAsia="x-none"/>
        </w:rPr>
      </w:pPr>
      <w:r w:rsidRPr="00BA6D6F">
        <w:rPr>
          <w:rFonts w:ascii="Times New Roman" w:eastAsia="Calibri" w:hAnsi="Times New Roman"/>
          <w:color w:val="000000"/>
          <w:sz w:val="24"/>
        </w:rPr>
        <w:t>importu usług lub towarów.</w:t>
      </w:r>
    </w:p>
    <w:bookmarkEnd w:id="0"/>
    <w:p w14:paraId="03382D5B" w14:textId="77777777" w:rsidR="00CF238B" w:rsidRPr="00BA6D6F" w:rsidRDefault="00CF238B" w:rsidP="00CF238B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1D30B442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7080044B" w14:textId="77777777" w:rsidR="00CF238B" w:rsidRPr="00BA6D6F" w:rsidRDefault="00CF238B" w:rsidP="00CF238B">
      <w:pPr>
        <w:numPr>
          <w:ilvl w:val="0"/>
          <w:numId w:val="2"/>
        </w:numPr>
        <w:spacing w:line="276" w:lineRule="auto"/>
        <w:ind w:left="426"/>
        <w:jc w:val="left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Do oferty załączamy:</w:t>
      </w:r>
    </w:p>
    <w:p w14:paraId="7A31AA8D" w14:textId="77777777" w:rsidR="00CF238B" w:rsidRPr="00BA6D6F" w:rsidRDefault="00CF238B" w:rsidP="00CF238B">
      <w:pPr>
        <w:numPr>
          <w:ilvl w:val="0"/>
          <w:numId w:val="4"/>
        </w:num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 (załącznik nr 1 a do Formularza ofertowego)</w:t>
      </w:r>
    </w:p>
    <w:p w14:paraId="5E68E66C" w14:textId="77777777" w:rsidR="00CF238B" w:rsidRPr="00BA6D6F" w:rsidRDefault="00CF238B" w:rsidP="00CF238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2" w:name="_Hlk127441382"/>
      <w:r w:rsidRPr="00BA6D6F">
        <w:rPr>
          <w:rFonts w:ascii="Times New Roman" w:hAnsi="Times New Roman"/>
          <w:sz w:val="24"/>
        </w:rPr>
        <w:t>Potwierdzenie spełnienia warunków zamówienia i niepodleganiu wykluczeniu (Załącznik nr 2)</w:t>
      </w:r>
    </w:p>
    <w:bookmarkEnd w:id="2"/>
    <w:p w14:paraId="795C992B" w14:textId="77777777" w:rsidR="00CF238B" w:rsidRPr="00BA6D6F" w:rsidRDefault="00CF238B" w:rsidP="00CF238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sz w:val="24"/>
        </w:rPr>
        <w:lastRenderedPageBreak/>
        <w:t xml:space="preserve">pełnomocnictwo osoby reprezentującej Wykonawcę w </w:t>
      </w:r>
      <w:r>
        <w:rPr>
          <w:rFonts w:ascii="Times New Roman" w:hAnsi="Times New Roman"/>
          <w:sz w:val="24"/>
        </w:rPr>
        <w:t>postępowaniu przetargowym</w:t>
      </w:r>
      <w:r w:rsidRPr="00BA6D6F">
        <w:rPr>
          <w:rFonts w:ascii="Times New Roman" w:hAnsi="Times New Roman"/>
          <w:sz w:val="24"/>
        </w:rPr>
        <w:t>, jeśli Wykonawca zamierza działać przez pełnomocnika</w:t>
      </w:r>
    </w:p>
    <w:p w14:paraId="706D01F3" w14:textId="77777777" w:rsidR="00CF238B" w:rsidRPr="00BA6D6F" w:rsidRDefault="00CF238B" w:rsidP="00CF238B">
      <w:pPr>
        <w:spacing w:line="276" w:lineRule="auto"/>
        <w:rPr>
          <w:rFonts w:ascii="Times New Roman" w:hAnsi="Times New Roman"/>
          <w:b/>
          <w:sz w:val="24"/>
        </w:rPr>
      </w:pPr>
    </w:p>
    <w:p w14:paraId="20F0C6E2" w14:textId="77777777" w:rsidR="00CF238B" w:rsidRPr="00BA6D6F" w:rsidRDefault="00CF238B" w:rsidP="00CF238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500A8C77" w14:textId="77777777" w:rsidR="00CF238B" w:rsidRPr="00BA6D6F" w:rsidRDefault="00CF238B" w:rsidP="00CF238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BA6D6F">
        <w:rPr>
          <w:rFonts w:ascii="Times New Roman" w:hAnsi="Times New Roman"/>
          <w:i/>
          <w:sz w:val="18"/>
          <w:szCs w:val="18"/>
        </w:rPr>
        <w:t xml:space="preserve">Data i </w:t>
      </w:r>
      <w:r w:rsidRPr="00BA6D6F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3FBB8C32" w14:textId="77777777" w:rsidR="00CF238B" w:rsidRPr="00BA6D6F" w:rsidRDefault="00CF238B" w:rsidP="00CF238B">
      <w:pPr>
        <w:shd w:val="clear" w:color="auto" w:fill="FFFFFF"/>
        <w:spacing w:after="160" w:line="276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1E2BFE8" w14:textId="77777777" w:rsidR="00B92BFB" w:rsidRDefault="00B92BFB"/>
    <w:sectPr w:rsidR="00B92B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C2D7" w14:textId="77777777" w:rsidR="00CF238B" w:rsidRDefault="00CF238B" w:rsidP="00CF238B">
      <w:pPr>
        <w:spacing w:line="240" w:lineRule="auto"/>
      </w:pPr>
      <w:r>
        <w:separator/>
      </w:r>
    </w:p>
  </w:endnote>
  <w:endnote w:type="continuationSeparator" w:id="0">
    <w:p w14:paraId="38DD0A7F" w14:textId="77777777" w:rsidR="00CF238B" w:rsidRDefault="00CF238B" w:rsidP="00CF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C6D4" w14:textId="77777777" w:rsidR="00CF238B" w:rsidRDefault="00CF238B" w:rsidP="00CF238B">
      <w:pPr>
        <w:spacing w:line="240" w:lineRule="auto"/>
      </w:pPr>
      <w:r>
        <w:separator/>
      </w:r>
    </w:p>
  </w:footnote>
  <w:footnote w:type="continuationSeparator" w:id="0">
    <w:p w14:paraId="6A675CD6" w14:textId="77777777" w:rsidR="00CF238B" w:rsidRDefault="00CF238B" w:rsidP="00CF238B">
      <w:pPr>
        <w:spacing w:line="240" w:lineRule="auto"/>
      </w:pPr>
      <w:r>
        <w:continuationSeparator/>
      </w:r>
    </w:p>
  </w:footnote>
  <w:footnote w:id="1">
    <w:p w14:paraId="18FE2146" w14:textId="77777777" w:rsidR="00CF238B" w:rsidRPr="0080439B" w:rsidRDefault="00CF238B" w:rsidP="00CF238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7028" w14:textId="4D98B756" w:rsidR="00CF238B" w:rsidRPr="00CF238B" w:rsidRDefault="00CF238B" w:rsidP="00CF238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CF238B">
      <w:rPr>
        <w:rFonts w:ascii="Times New Roman" w:hAnsi="Times New Roman"/>
        <w:i/>
        <w:iCs/>
        <w:sz w:val="18"/>
        <w:szCs w:val="18"/>
      </w:rP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13125"/>
    <w:multiLevelType w:val="hybridMultilevel"/>
    <w:tmpl w:val="6DB65642"/>
    <w:lvl w:ilvl="0" w:tplc="9F1ED6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8B"/>
    <w:rsid w:val="00B92BFB"/>
    <w:rsid w:val="00C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9DF8"/>
  <w15:chartTrackingRefBased/>
  <w15:docId w15:val="{051D7506-40FD-4B67-B409-9DC7C6A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38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F238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CF23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F238B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CF238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238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CF23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38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38B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30C0-8DA9-4F7B-9037-74AE5297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2023-04-03T12:48:00Z</dcterms:created>
  <dcterms:modified xsi:type="dcterms:W3CDTF">2023-04-03T12:49:00Z</dcterms:modified>
</cp:coreProperties>
</file>