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73C3" w14:textId="4C5DDF76" w:rsidR="00486F02" w:rsidRPr="007C65BA" w:rsidRDefault="00486F02" w:rsidP="0078471D">
      <w:pPr>
        <w:pStyle w:val="Podpispola"/>
        <w:jc w:val="both"/>
        <w:rPr>
          <w:rFonts w:ascii="Calibri" w:hAnsi="Calibri" w:cs="Calibri"/>
          <w:sz w:val="20"/>
          <w:szCs w:val="20"/>
        </w:rPr>
        <w:sectPr w:rsidR="00486F02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bookmarkStart w:id="0" w:name="_Hlk114052904"/>
    </w:p>
    <w:p w14:paraId="7E1C174A" w14:textId="77777777" w:rsidR="00C87A12" w:rsidRPr="0008443C" w:rsidRDefault="00C87A12" w:rsidP="0078471D">
      <w:pPr>
        <w:suppressAutoHyphens w:val="0"/>
        <w:spacing w:after="160" w:line="259" w:lineRule="auto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bookmarkStart w:id="1" w:name="__RefHeading___Toc454787730"/>
      <w:bookmarkEnd w:id="0"/>
      <w:bookmarkEnd w:id="1"/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>Załącznik nr 6 do SWZ – Umowa</w:t>
      </w:r>
    </w:p>
    <w:p w14:paraId="16B65B76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>UMOWA</w:t>
      </w:r>
    </w:p>
    <w:p w14:paraId="6CDF6ECB" w14:textId="77777777" w:rsidR="00C87A12" w:rsidRPr="0008443C" w:rsidRDefault="00C87A12" w:rsidP="00DE6E57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zawarta w ……………., w dniu ……………... pomiędzy:</w:t>
      </w:r>
    </w:p>
    <w:p w14:paraId="52AA5309" w14:textId="77777777" w:rsidR="00C87A12" w:rsidRPr="0008443C" w:rsidRDefault="00C87A12" w:rsidP="0008443C">
      <w:pPr>
        <w:suppressAutoHyphens w:val="0"/>
        <w:spacing w:before="100" w:beforeAutospacing="1" w:after="100" w:afterAutospacing="1" w:line="240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>Wałbrzyską Specjalną Strefą Ekonomiczną „INVEST-PARK” Spółką  z o. o.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mającą siedzibę                                     w Wałbrzychu; adres: ul. Uczniowska 16, 58-306 Wałbrzych; wpisaną przez Sąd Rejonowy dla Wrocławia - Fabrycznej  we Wrocławiu IX Wydział Gospodarczy Krajowego Rejestru Sądowego do rejestru przedsiębiorców pod numerem KRS: 0000059084; NIP 886-20-81-325, posiadającą kapitał zakładowy w wysokości 435.890.000 zł, zwaną w dalszej części umowy </w:t>
      </w:r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>„Zamawiającym”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,                                 którą reprezentują:</w:t>
      </w:r>
    </w:p>
    <w:p w14:paraId="6B4072AF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…………………………………………………………………</w:t>
      </w:r>
    </w:p>
    <w:p w14:paraId="227C8B6D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…………………………………………………………………</w:t>
      </w:r>
    </w:p>
    <w:p w14:paraId="1EFDA526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a</w:t>
      </w:r>
    </w:p>
    <w:p w14:paraId="03B56066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…………………………………. zwanym dalej </w:t>
      </w:r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>„Wykonawcą”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, reprezentowaną przez:</w:t>
      </w:r>
    </w:p>
    <w:p w14:paraId="603FE85E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…………………………………………………………………</w:t>
      </w:r>
    </w:p>
    <w:p w14:paraId="0EC24AA6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…………………………………………………………………</w:t>
      </w:r>
    </w:p>
    <w:p w14:paraId="48E84A4B" w14:textId="514E576D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zwane dalej łącznie </w:t>
      </w:r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>„Stronami”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,</w:t>
      </w:r>
      <w:r w:rsidR="00C476C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o następującej treści:</w:t>
      </w:r>
    </w:p>
    <w:p w14:paraId="1276FE09" w14:textId="7D3E48AF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§1</w:t>
      </w:r>
    </w:p>
    <w:p w14:paraId="79FC4A20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Przedmiot umowy</w:t>
      </w:r>
    </w:p>
    <w:p w14:paraId="5D456824" w14:textId="4AB916A7" w:rsidR="00C476C2" w:rsidRPr="0008443C" w:rsidRDefault="00C87A12" w:rsidP="00DE6E57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Zamawiający powierza Wykonawcy, a Wykonawca zobowiązuje się do wykonania i przekazania Zamawiającemu dzieła polegającego na zaprojektowaniu i wykonaniu muralu z okazji 25-lecia Wałbrzyskiej Specjalnej Strefy Ekonomicznej (Mural).</w:t>
      </w:r>
    </w:p>
    <w:p w14:paraId="53E7F67D" w14:textId="7ECF9970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2</w:t>
      </w:r>
    </w:p>
    <w:p w14:paraId="04E7E9E3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Przebieg prac</w:t>
      </w:r>
    </w:p>
    <w:p w14:paraId="50046016" w14:textId="77777777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Przedmiotu  umowy zostanie wykonany w trzech etapach, które zostaną zakończone:</w:t>
      </w:r>
    </w:p>
    <w:p w14:paraId="52E715CA" w14:textId="77777777" w:rsidR="00C87A12" w:rsidRPr="0008443C" w:rsidRDefault="00C87A12">
      <w:pPr>
        <w:numPr>
          <w:ilvl w:val="0"/>
          <w:numId w:val="30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przedstawianiem Zamawiającemu trzech projektów Muralu (projekt wstępny), </w:t>
      </w:r>
    </w:p>
    <w:p w14:paraId="063BD282" w14:textId="30EA7187" w:rsidR="00C87A12" w:rsidRPr="0008443C" w:rsidRDefault="00C87A12">
      <w:pPr>
        <w:numPr>
          <w:ilvl w:val="0"/>
          <w:numId w:val="30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wykonaniem po konsultacjach z Zamawiającym projektu </w:t>
      </w:r>
      <w:r w:rsidR="008F1BFE" w:rsidRPr="0008443C">
        <w:rPr>
          <w:rFonts w:asciiTheme="minorHAnsi" w:eastAsia="Calibri" w:hAnsiTheme="minorHAnsi" w:cstheme="minorHAnsi"/>
          <w:szCs w:val="22"/>
          <w:lang w:eastAsia="en-US"/>
        </w:rPr>
        <w:t xml:space="preserve"> ostatecznego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(projekt </w:t>
      </w:r>
      <w:r w:rsidR="008F1BFE" w:rsidRPr="0008443C">
        <w:rPr>
          <w:rFonts w:asciiTheme="minorHAnsi" w:eastAsia="Calibri" w:hAnsiTheme="minorHAnsi" w:cstheme="minorHAnsi"/>
          <w:szCs w:val="22"/>
          <w:lang w:eastAsia="en-US"/>
        </w:rPr>
        <w:t>wykonawczy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),</w:t>
      </w:r>
    </w:p>
    <w:p w14:paraId="40077CD3" w14:textId="77777777" w:rsidR="00C87A12" w:rsidRPr="0008443C" w:rsidRDefault="00C87A12">
      <w:pPr>
        <w:numPr>
          <w:ilvl w:val="0"/>
          <w:numId w:val="30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lastRenderedPageBreak/>
        <w:t>wykonaniem Muralu w miejscu wskazanym w SWZ na podstawie zaakceptowanego przez Zamawiającego projektu ostatecznego.</w:t>
      </w:r>
    </w:p>
    <w:p w14:paraId="7A4C7BF2" w14:textId="77777777" w:rsidR="00C87A12" w:rsidRPr="00ED59F5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Strony ustalają </w:t>
      </w:r>
      <w:r w:rsidRPr="00ED59F5">
        <w:rPr>
          <w:rFonts w:asciiTheme="minorHAnsi" w:eastAsia="Calibri" w:hAnsiTheme="minorHAnsi" w:cstheme="minorHAnsi"/>
          <w:szCs w:val="22"/>
          <w:lang w:eastAsia="en-US"/>
        </w:rPr>
        <w:t>następujące terminy zakończenia poszczególnych etapów:</w:t>
      </w:r>
    </w:p>
    <w:p w14:paraId="633BF630" w14:textId="2BD0BD3B" w:rsidR="00C87A12" w:rsidRPr="00ED59F5" w:rsidRDefault="00C87A12">
      <w:pPr>
        <w:numPr>
          <w:ilvl w:val="0"/>
          <w:numId w:val="31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ED59F5">
        <w:rPr>
          <w:rFonts w:asciiTheme="minorHAnsi" w:eastAsia="Calibri" w:hAnsiTheme="minorHAnsi" w:cstheme="minorHAnsi"/>
          <w:szCs w:val="22"/>
          <w:lang w:eastAsia="en-US"/>
        </w:rPr>
        <w:t xml:space="preserve">projekt wstępny zostanie przekazany Zamawiającemu w terminie </w:t>
      </w:r>
      <w:r w:rsidR="00ED59F5" w:rsidRPr="00ED59F5">
        <w:rPr>
          <w:rFonts w:asciiTheme="minorHAnsi" w:eastAsia="Calibri" w:hAnsiTheme="minorHAnsi" w:cstheme="minorHAnsi"/>
          <w:szCs w:val="22"/>
          <w:lang w:eastAsia="en-US"/>
        </w:rPr>
        <w:t>7 dni</w:t>
      </w:r>
      <w:r w:rsidR="00ED59F5" w:rsidRPr="00ED59F5">
        <w:rPr>
          <w:rStyle w:val="Odwoaniedokomentarza"/>
          <w:sz w:val="22"/>
          <w:szCs w:val="22"/>
        </w:rPr>
        <w:t xml:space="preserve"> o</w:t>
      </w:r>
      <w:r w:rsidRPr="00ED59F5">
        <w:rPr>
          <w:rFonts w:asciiTheme="minorHAnsi" w:eastAsia="Calibri" w:hAnsiTheme="minorHAnsi" w:cstheme="minorHAnsi"/>
          <w:szCs w:val="22"/>
          <w:lang w:eastAsia="en-US"/>
        </w:rPr>
        <w:t>d dnia zawarcia Umowy,</w:t>
      </w:r>
    </w:p>
    <w:p w14:paraId="0E607245" w14:textId="58F76AC3" w:rsidR="00C87A12" w:rsidRPr="00ED59F5" w:rsidRDefault="00C87A12">
      <w:pPr>
        <w:numPr>
          <w:ilvl w:val="0"/>
          <w:numId w:val="31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ED59F5">
        <w:rPr>
          <w:rFonts w:asciiTheme="minorHAnsi" w:eastAsia="Calibri" w:hAnsiTheme="minorHAnsi" w:cstheme="minorHAnsi"/>
          <w:szCs w:val="22"/>
          <w:lang w:eastAsia="en-US"/>
        </w:rPr>
        <w:t xml:space="preserve">projekt </w:t>
      </w:r>
      <w:r w:rsidR="00557271" w:rsidRPr="00ED59F5">
        <w:rPr>
          <w:rFonts w:asciiTheme="minorHAnsi" w:eastAsia="Calibri" w:hAnsiTheme="minorHAnsi" w:cstheme="minorHAnsi"/>
          <w:szCs w:val="22"/>
          <w:lang w:eastAsia="en-US"/>
        </w:rPr>
        <w:t xml:space="preserve">wykonawczy </w:t>
      </w:r>
      <w:r w:rsidRPr="00ED59F5">
        <w:rPr>
          <w:rFonts w:asciiTheme="minorHAnsi" w:eastAsia="Calibri" w:hAnsiTheme="minorHAnsi" w:cstheme="minorHAnsi"/>
          <w:szCs w:val="22"/>
          <w:lang w:eastAsia="en-US"/>
        </w:rPr>
        <w:t xml:space="preserve">zostanie oddany Zamawiającemu - w terminie </w:t>
      </w:r>
      <w:r w:rsidR="00ED59F5" w:rsidRPr="00ED59F5">
        <w:rPr>
          <w:rFonts w:asciiTheme="minorHAnsi" w:eastAsia="Calibri" w:hAnsiTheme="minorHAnsi" w:cstheme="minorHAnsi"/>
          <w:szCs w:val="22"/>
          <w:lang w:eastAsia="en-US"/>
        </w:rPr>
        <w:t>14 dni od zaakceptowania projektu wstępnego</w:t>
      </w:r>
      <w:r w:rsidRPr="00ED59F5">
        <w:rPr>
          <w:rFonts w:asciiTheme="minorHAnsi" w:eastAsia="Calibri" w:hAnsiTheme="minorHAnsi" w:cstheme="minorHAnsi"/>
          <w:szCs w:val="22"/>
          <w:lang w:eastAsia="en-US"/>
        </w:rPr>
        <w:t>,</w:t>
      </w:r>
    </w:p>
    <w:p w14:paraId="250C8AF3" w14:textId="10562553" w:rsidR="00C87A12" w:rsidRPr="0008443C" w:rsidRDefault="00C87A12">
      <w:pPr>
        <w:numPr>
          <w:ilvl w:val="0"/>
          <w:numId w:val="31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wykonanie Muralu (malowanie) na ścianie budynku  (podpisanie protokołu zdawczo - odbiorczego) – w terminie </w:t>
      </w:r>
      <w:r w:rsidR="00F759B9">
        <w:rPr>
          <w:rFonts w:asciiTheme="minorHAnsi" w:eastAsia="Calibri" w:hAnsiTheme="minorHAnsi" w:cstheme="minorHAnsi"/>
          <w:szCs w:val="22"/>
          <w:lang w:eastAsia="en-US"/>
        </w:rPr>
        <w:t xml:space="preserve"> 3 miesięcy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od dnia zawarcia Umowy</w:t>
      </w:r>
      <w:r w:rsidR="0066043F" w:rsidRPr="0008443C">
        <w:rPr>
          <w:rFonts w:asciiTheme="minorHAnsi" w:eastAsia="Calibri" w:hAnsiTheme="minorHAnsi" w:cstheme="minorHAnsi"/>
          <w:szCs w:val="22"/>
          <w:lang w:eastAsia="en-US"/>
        </w:rPr>
        <w:t xml:space="preserve"> (termin realizacji zamówienia)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6D3B437F" w14:textId="5C744652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Zamawiający w ciągu </w:t>
      </w:r>
      <w:r w:rsidR="00A8172D">
        <w:rPr>
          <w:rFonts w:asciiTheme="minorHAnsi" w:eastAsia="Calibri" w:hAnsiTheme="minorHAnsi" w:cstheme="minorHAnsi"/>
          <w:szCs w:val="22"/>
          <w:lang w:eastAsia="en-US"/>
        </w:rPr>
        <w:t xml:space="preserve">5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dni roboczych od otrzymania projektu wstępnego przekaże uwagi</w:t>
      </w:r>
      <w:r w:rsidR="00A8172D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do projektu. Termin ten ma zastosowanie do dalszych uwag.</w:t>
      </w:r>
    </w:p>
    <w:p w14:paraId="15995A52" w14:textId="4AFF5D47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Akceptacja projektu </w:t>
      </w:r>
      <w:r w:rsidR="00E603E4">
        <w:rPr>
          <w:rFonts w:asciiTheme="minorHAnsi" w:eastAsia="Calibri" w:hAnsiTheme="minorHAnsi" w:cstheme="minorHAnsi"/>
          <w:szCs w:val="22"/>
          <w:lang w:eastAsia="en-US"/>
        </w:rPr>
        <w:t>finalnego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przez Zamawiającego nastąpi na podstawie protokołu   odbioru</w:t>
      </w:r>
      <w:r w:rsidR="00CA4625">
        <w:rPr>
          <w:rFonts w:asciiTheme="minorHAnsi" w:eastAsia="Calibri" w:hAnsiTheme="minorHAnsi" w:cstheme="minorHAnsi"/>
          <w:szCs w:val="22"/>
          <w:lang w:eastAsia="en-US"/>
        </w:rPr>
        <w:t xml:space="preserve"> sporządzonego na piśmie.</w:t>
      </w:r>
    </w:p>
    <w:p w14:paraId="372AC6F1" w14:textId="2A41607A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Przekazanie projektów przez Wykonawcę, wnoszenie uwag do projektów, odbędzie się drogą elektroniczną, korzystając adresów e-mail wskazanych w § </w:t>
      </w:r>
      <w:r w:rsidR="00A8172D">
        <w:rPr>
          <w:rFonts w:asciiTheme="minorHAnsi" w:eastAsia="Calibri" w:hAnsiTheme="minorHAnsi" w:cstheme="minorHAnsi"/>
          <w:szCs w:val="22"/>
          <w:lang w:eastAsia="en-US"/>
        </w:rPr>
        <w:t>11 Umowy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lub w formie pisemnej.</w:t>
      </w:r>
    </w:p>
    <w:p w14:paraId="7F1EEC81" w14:textId="22D77C6E" w:rsidR="00C87A12" w:rsidRPr="00A8172D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A8172D">
        <w:rPr>
          <w:rFonts w:asciiTheme="minorHAnsi" w:eastAsia="Calibri" w:hAnsiTheme="minorHAnsi" w:cstheme="minorHAnsi"/>
          <w:szCs w:val="22"/>
          <w:lang w:eastAsia="en-US"/>
        </w:rPr>
        <w:t>Zamawiający ma prawo do odstąpienia od Umowy po przedstawieniu przez Wykonawcę projektów wstępnych</w:t>
      </w:r>
      <w:r w:rsidR="0066043F" w:rsidRPr="00A8172D">
        <w:rPr>
          <w:rFonts w:asciiTheme="minorHAnsi" w:hAnsiTheme="minorHAnsi" w:cstheme="minorHAnsi"/>
          <w:szCs w:val="22"/>
        </w:rPr>
        <w:t xml:space="preserve"> </w:t>
      </w:r>
      <w:r w:rsidR="0066043F" w:rsidRPr="00A8172D">
        <w:rPr>
          <w:rFonts w:asciiTheme="minorHAnsi" w:eastAsia="Calibri" w:hAnsiTheme="minorHAnsi" w:cstheme="minorHAnsi"/>
          <w:szCs w:val="22"/>
          <w:lang w:eastAsia="en-US"/>
        </w:rPr>
        <w:t xml:space="preserve">w terminie </w:t>
      </w:r>
      <w:r w:rsidR="007C51A1">
        <w:rPr>
          <w:rFonts w:asciiTheme="minorHAnsi" w:eastAsia="Calibri" w:hAnsiTheme="minorHAnsi" w:cstheme="minorHAnsi"/>
          <w:szCs w:val="22"/>
          <w:lang w:eastAsia="en-US"/>
        </w:rPr>
        <w:t>5</w:t>
      </w:r>
      <w:r w:rsidR="0066043F" w:rsidRPr="00A8172D">
        <w:rPr>
          <w:rFonts w:asciiTheme="minorHAnsi" w:eastAsia="Calibri" w:hAnsiTheme="minorHAnsi" w:cstheme="minorHAnsi"/>
          <w:szCs w:val="22"/>
          <w:lang w:eastAsia="en-US"/>
        </w:rPr>
        <w:t xml:space="preserve"> dni roboczych od ich otrzymania</w:t>
      </w:r>
      <w:r w:rsidRPr="00A8172D">
        <w:rPr>
          <w:rFonts w:asciiTheme="minorHAnsi" w:eastAsia="Calibri" w:hAnsiTheme="minorHAnsi" w:cstheme="minorHAnsi"/>
          <w:szCs w:val="22"/>
          <w:lang w:eastAsia="en-US"/>
        </w:rPr>
        <w:t xml:space="preserve">. Odstąpienie </w:t>
      </w:r>
      <w:r w:rsidR="00F759B9">
        <w:rPr>
          <w:rFonts w:asciiTheme="minorHAnsi" w:eastAsia="Calibri" w:hAnsiTheme="minorHAnsi" w:cstheme="minorHAnsi"/>
          <w:szCs w:val="22"/>
          <w:lang w:eastAsia="en-US"/>
        </w:rPr>
        <w:t xml:space="preserve">                                        </w:t>
      </w:r>
      <w:r w:rsidRPr="00A8172D">
        <w:rPr>
          <w:rFonts w:asciiTheme="minorHAnsi" w:eastAsia="Calibri" w:hAnsiTheme="minorHAnsi" w:cstheme="minorHAnsi"/>
          <w:szCs w:val="22"/>
          <w:lang w:eastAsia="en-US"/>
        </w:rPr>
        <w:t>w tym przypadku nie może prowadzić do naliczenia kar umownych</w:t>
      </w:r>
      <w:r w:rsidR="00A161E8" w:rsidRPr="00A8172D">
        <w:rPr>
          <w:rFonts w:asciiTheme="minorHAnsi" w:eastAsia="Calibri" w:hAnsiTheme="minorHAnsi" w:cstheme="minorHAnsi"/>
          <w:szCs w:val="22"/>
          <w:lang w:eastAsia="en-US"/>
        </w:rPr>
        <w:t xml:space="preserve">, a Wykonawca zachowuje prawo </w:t>
      </w:r>
      <w:r w:rsidR="00F759B9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A161E8" w:rsidRPr="00A8172D">
        <w:rPr>
          <w:rFonts w:asciiTheme="minorHAnsi" w:eastAsia="Calibri" w:hAnsiTheme="minorHAnsi" w:cstheme="minorHAnsi"/>
          <w:szCs w:val="22"/>
          <w:lang w:eastAsia="en-US"/>
        </w:rPr>
        <w:t>do części wynagrodzenia, o którym mowa w</w:t>
      </w:r>
      <w:r w:rsidR="007C51A1">
        <w:rPr>
          <w:rFonts w:asciiTheme="minorHAnsi" w:eastAsia="Calibri" w:hAnsiTheme="minorHAnsi" w:cstheme="minorHAnsi"/>
          <w:szCs w:val="22"/>
          <w:lang w:eastAsia="en-US"/>
        </w:rPr>
        <w:t xml:space="preserve"> § </w:t>
      </w:r>
      <w:r w:rsidR="00F759B9">
        <w:rPr>
          <w:rFonts w:asciiTheme="minorHAnsi" w:eastAsia="Calibri" w:hAnsiTheme="minorHAnsi" w:cstheme="minorHAnsi"/>
          <w:szCs w:val="22"/>
          <w:lang w:eastAsia="en-US"/>
        </w:rPr>
        <w:t>4 ust. 3 Umowy.</w:t>
      </w:r>
    </w:p>
    <w:p w14:paraId="606412B6" w14:textId="77777777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Po wykonaniu  Muralu (namalowaniu) na ścianie budynku Zamawiający przystąpi do odbioru Muralu. </w:t>
      </w:r>
    </w:p>
    <w:p w14:paraId="7A2EC813" w14:textId="2897E76D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 razie stwierdzenia podczas odbioru wad Muralu</w:t>
      </w:r>
      <w:r w:rsidR="0066043F" w:rsidRPr="0008443C">
        <w:rPr>
          <w:rFonts w:asciiTheme="minorHAnsi" w:eastAsia="Calibri" w:hAnsiTheme="minorHAnsi" w:cstheme="minorHAnsi"/>
          <w:szCs w:val="22"/>
          <w:lang w:eastAsia="en-US"/>
        </w:rPr>
        <w:t>,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Wykonawca jest zobowiązany do ich usunięcia w ustalonym z Zamawiającym stosownym do charakteru wady terminie.  </w:t>
      </w:r>
    </w:p>
    <w:p w14:paraId="6FBE79AF" w14:textId="77777777" w:rsidR="00C87A12" w:rsidRPr="0008443C" w:rsidRDefault="00C87A12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Jeżeli Mural nie zawiera wad lub wszystkie wady zostały przez Wykonawcę usunięte,                      Strony podpiszą w formie pisemnej protokół – zdawczo odbiorczy Muralu.</w:t>
      </w:r>
    </w:p>
    <w:p w14:paraId="2E3549E3" w14:textId="70EB69F6" w:rsidR="00C476C2" w:rsidRDefault="00C87A12" w:rsidP="00D76F03">
      <w:pPr>
        <w:numPr>
          <w:ilvl w:val="0"/>
          <w:numId w:val="29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Strony zobowiązują się do niezwłocznego wzajemnego informowania o zaistnieniu przeszkód                 w wykonywaniu wzajemnych zobowiązań w trakcie realizacji Umowy.</w:t>
      </w:r>
    </w:p>
    <w:p w14:paraId="124CFB9B" w14:textId="77777777" w:rsidR="00D76F03" w:rsidRPr="00D76F03" w:rsidRDefault="00D76F03" w:rsidP="00D76F03">
      <w:p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</w:p>
    <w:p w14:paraId="6B221C8D" w14:textId="06A18DF5" w:rsidR="00C476C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3</w:t>
      </w:r>
    </w:p>
    <w:p w14:paraId="4083B500" w14:textId="7C913EC6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Oświadczenia i inne ustalenia</w:t>
      </w:r>
    </w:p>
    <w:p w14:paraId="17C3930D" w14:textId="2CFE15B9" w:rsidR="00C87A12" w:rsidRPr="0008443C" w:rsidRDefault="00C87A12">
      <w:pPr>
        <w:numPr>
          <w:ilvl w:val="0"/>
          <w:numId w:val="32"/>
        </w:numPr>
        <w:suppressAutoHyphens w:val="0"/>
        <w:spacing w:before="100" w:beforeAutospacing="1" w:after="100" w:afterAutospacing="1"/>
        <w:ind w:left="510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Wykonawca zobowiązuje się do wykonania Umowy przy dołożeniu najwyższej staranności, jaka jest wymagana przy wykonywaniu tego rodzaju dzieła oraz że posiada doświadczenie oraz niezbędne umiejętności do wykonania Przedmiotu umowy</w:t>
      </w:r>
      <w:r w:rsidR="0066043F" w:rsidRPr="0008443C">
        <w:rPr>
          <w:rFonts w:asciiTheme="minorHAnsi" w:eastAsia="Calibri" w:hAnsiTheme="minorHAnsi" w:cstheme="minorHAnsi"/>
          <w:szCs w:val="22"/>
          <w:lang w:eastAsia="en-US"/>
        </w:rPr>
        <w:t>.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14:paraId="44ED093A" w14:textId="6BE9716E" w:rsidR="00C87A12" w:rsidRPr="0008443C" w:rsidRDefault="00C87A12">
      <w:pPr>
        <w:numPr>
          <w:ilvl w:val="0"/>
          <w:numId w:val="32"/>
        </w:numPr>
        <w:suppressAutoHyphens w:val="0"/>
        <w:spacing w:before="100" w:beforeAutospacing="1" w:after="100" w:afterAutospacing="1"/>
        <w:ind w:left="510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lastRenderedPageBreak/>
        <w:t>Mural zostanie wykonany techniką</w:t>
      </w:r>
      <w:r w:rsidR="00350017">
        <w:rPr>
          <w:rFonts w:asciiTheme="minorHAnsi" w:eastAsia="Calibri" w:hAnsiTheme="minorHAnsi" w:cstheme="minorHAnsi"/>
          <w:szCs w:val="22"/>
          <w:lang w:eastAsia="en-US"/>
        </w:rPr>
        <w:t xml:space="preserve"> malarską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w sposób gwarantujący jego trwałość,  utrzymanie odpowiedniego nasycenia kolorów oraz odporność na działanie warunków atmosferycznych </w:t>
      </w:r>
      <w:r w:rsidR="00350017">
        <w:rPr>
          <w:rFonts w:asciiTheme="minorHAnsi" w:eastAsia="Calibri" w:hAnsiTheme="minorHAnsi" w:cstheme="minorHAnsi"/>
          <w:szCs w:val="22"/>
          <w:lang w:eastAsia="en-US"/>
        </w:rPr>
        <w:t xml:space="preserve">  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oraz słońca.</w:t>
      </w:r>
    </w:p>
    <w:p w14:paraId="7F582095" w14:textId="77777777" w:rsidR="00484903" w:rsidRPr="0008443C" w:rsidRDefault="0066043F">
      <w:pPr>
        <w:numPr>
          <w:ilvl w:val="0"/>
          <w:numId w:val="32"/>
        </w:numPr>
        <w:suppressAutoHyphens w:val="0"/>
        <w:spacing w:before="100" w:beforeAutospacing="1" w:after="100" w:afterAutospacing="1"/>
        <w:ind w:left="510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Wykonawca jest zobowiązany do</w:t>
      </w:r>
      <w:r w:rsidR="00484903" w:rsidRPr="0008443C">
        <w:rPr>
          <w:rFonts w:asciiTheme="minorHAnsi" w:eastAsia="Calibri" w:hAnsiTheme="minorHAnsi" w:cstheme="minorHAnsi"/>
          <w:szCs w:val="22"/>
          <w:lang w:eastAsia="en-US"/>
        </w:rPr>
        <w:t xml:space="preserve"> :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</w:p>
    <w:p w14:paraId="3C15EE0B" w14:textId="0F176006" w:rsidR="0011368F" w:rsidRPr="0008443C" w:rsidRDefault="00484903">
      <w:pPr>
        <w:pStyle w:val="Akapitzlist"/>
        <w:numPr>
          <w:ilvl w:val="0"/>
          <w:numId w:val="44"/>
        </w:numPr>
        <w:suppressAutoHyphens w:val="0"/>
        <w:spacing w:before="100" w:beforeAutospacing="1" w:after="100" w:afterAutospacing="1" w:line="360" w:lineRule="auto"/>
        <w:ind w:left="51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zapewnienie we własnym zakresie wszystkich materiałów, sprzętów i urządzeń niezbędnych do wykonania przedmiotu umowy</w:t>
      </w:r>
      <w:r w:rsidR="007F0C45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106379C6" w14:textId="29A860F9" w:rsidR="0011368F" w:rsidRPr="0008443C" w:rsidRDefault="00484903">
      <w:pPr>
        <w:pStyle w:val="Akapitzlist"/>
        <w:numPr>
          <w:ilvl w:val="0"/>
          <w:numId w:val="44"/>
        </w:numPr>
        <w:suppressAutoHyphens w:val="0"/>
        <w:spacing w:before="100" w:beforeAutospacing="1" w:after="100" w:afterAutospacing="1" w:line="360" w:lineRule="auto"/>
        <w:ind w:left="51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zabezpieczenie terenu, na którym realizowany jest przedmiot umowy oraz zabezpieczenie materiałów, sprzętu i narzędzi przez cały okres realizacji przedmiotu umowy</w:t>
      </w:r>
      <w:r w:rsidR="007F0C45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475CB160" w14:textId="62454982" w:rsidR="00484903" w:rsidRPr="0008443C" w:rsidRDefault="00484903">
      <w:pPr>
        <w:pStyle w:val="Akapitzlist"/>
        <w:numPr>
          <w:ilvl w:val="0"/>
          <w:numId w:val="44"/>
        </w:numPr>
        <w:suppressAutoHyphens w:val="0"/>
        <w:spacing w:before="100" w:beforeAutospacing="1" w:after="100" w:afterAutospacing="1" w:line="360" w:lineRule="auto"/>
        <w:ind w:left="51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pozostawienie terenu wykonywania przedmiotu umowy w stanie uprzątniętym po zakończeniu prac każdego dnia realizacji umowy</w:t>
      </w:r>
      <w:r w:rsidR="007F0C45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BE352C8" w14:textId="77777777" w:rsidR="00DE6E57" w:rsidRPr="0008443C" w:rsidRDefault="007F0C45">
      <w:pPr>
        <w:pStyle w:val="Akapitzlist"/>
        <w:numPr>
          <w:ilvl w:val="0"/>
          <w:numId w:val="44"/>
        </w:numPr>
        <w:suppressAutoHyphens w:val="0"/>
        <w:spacing w:before="100" w:beforeAutospacing="1" w:after="100" w:afterAutospacing="1" w:line="360" w:lineRule="auto"/>
        <w:ind w:left="51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zgody Zamawiającego nie ingerować w podłoże, na którym będzie wykonywany Mural 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poprzez np. jego szlifowanie, wiercenie, zrywanie. </w:t>
      </w:r>
    </w:p>
    <w:p w14:paraId="3DEEF77A" w14:textId="2DB8C99E" w:rsidR="007F0C45" w:rsidRPr="0008443C" w:rsidRDefault="007F0C45">
      <w:pPr>
        <w:pStyle w:val="Akapitzlist"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ponosi pełną odpowiedzialność za zapewnienie i przestrzeganie warunków </w:t>
      </w:r>
      <w:r w:rsidR="00DE6E57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</w:t>
      </w:r>
      <w:r w:rsidR="00DE6E57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bezpieczeństwa w czasie wykonywania przedmiotu umowy. Wykonawca ponosi </w:t>
      </w:r>
      <w:r w:rsidR="00DE6E57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odpowiedzialność za wszelkie szkody spowodowane działalnością Wykonawcy i powstałe </w:t>
      </w:r>
      <w:r w:rsidR="00DE6E57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E6E57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podczas wykonywania przedmiotu umowy, jak również za roszczenia cywilnoprawne </w:t>
      </w:r>
      <w:r w:rsidR="00DE6E57"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 </w:t>
      </w: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osób trzecich spowodowane działalnością Wykonawcy w trakcie realizacji umowy. </w:t>
      </w:r>
    </w:p>
    <w:p w14:paraId="2FCA480F" w14:textId="5BE4BAAA" w:rsidR="007F0C45" w:rsidRPr="0008443C" w:rsidRDefault="00C87A12">
      <w:pPr>
        <w:pStyle w:val="Akapitzlist"/>
        <w:numPr>
          <w:ilvl w:val="0"/>
          <w:numId w:val="32"/>
        </w:numPr>
        <w:suppressAutoHyphens w:val="0"/>
        <w:spacing w:before="100" w:beforeAutospacing="1" w:after="100" w:afterAutospacing="1" w:line="360" w:lineRule="auto"/>
        <w:ind w:left="426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 w:val="22"/>
          <w:szCs w:val="22"/>
          <w:lang w:eastAsia="en-US"/>
        </w:rPr>
        <w:t>Zamawiający oświadcza, że będzie uprawniony do umieszczenia Muralu w miejscu wskazanym w Umowie oraz że uzyska wszelkie wymagane prawem uzgodnienia i zezwolenia wymaganych prawem do jego umieszczenia.</w:t>
      </w:r>
    </w:p>
    <w:p w14:paraId="5DFC2D0A" w14:textId="7A890EC1" w:rsidR="00C476C2" w:rsidRPr="00170FAF" w:rsidRDefault="00C87A12" w:rsidP="001F4568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4</w:t>
      </w:r>
    </w:p>
    <w:p w14:paraId="775ABAD9" w14:textId="457CC0C5" w:rsidR="00C87A12" w:rsidRPr="00170FAF" w:rsidRDefault="00C87A12" w:rsidP="001F4568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Wynagrodzenie</w:t>
      </w:r>
    </w:p>
    <w:p w14:paraId="6EBF03DA" w14:textId="5581331A" w:rsidR="00C87A12" w:rsidRPr="0008443C" w:rsidRDefault="00C87A12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Z tytułu prawidłowego wykonania Przedmiotu umowy, Wykonawcy przysługuje </w:t>
      </w:r>
      <w:r w:rsidR="00D75A9E">
        <w:rPr>
          <w:rFonts w:asciiTheme="minorHAnsi" w:eastAsia="Calibri" w:hAnsiTheme="minorHAnsi" w:cstheme="minorHAnsi"/>
          <w:szCs w:val="22"/>
          <w:lang w:eastAsia="en-US"/>
        </w:rPr>
        <w:t xml:space="preserve">całkowite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wynagrodzenie ryczałtowe netto w kwocie: ……………………………………….    (słownie: ……………).</w:t>
      </w:r>
    </w:p>
    <w:p w14:paraId="2DF556E0" w14:textId="51EEA663" w:rsidR="0097106C" w:rsidRPr="0047102B" w:rsidRDefault="00C87A12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 w:hanging="35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Wynagrodzenie</w:t>
      </w:r>
      <w:r w:rsidR="00EC6A66" w:rsidRPr="0008443C">
        <w:rPr>
          <w:rFonts w:asciiTheme="minorHAnsi" w:eastAsia="Calibri" w:hAnsiTheme="minorHAnsi" w:cstheme="minorHAnsi"/>
          <w:szCs w:val="22"/>
          <w:lang w:eastAsia="en-US"/>
        </w:rPr>
        <w:t xml:space="preserve">, o którym mowa w ust. 1 </w:t>
      </w:r>
      <w:r w:rsidR="0097106C">
        <w:rPr>
          <w:rFonts w:asciiTheme="minorHAnsi" w:eastAsia="Calibri" w:hAnsiTheme="minorHAnsi" w:cstheme="minorHAnsi"/>
          <w:szCs w:val="22"/>
          <w:lang w:eastAsia="en-US"/>
        </w:rPr>
        <w:t>składa się z następujących części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:</w:t>
      </w:r>
    </w:p>
    <w:p w14:paraId="0BB907BC" w14:textId="3460C6CF" w:rsidR="00894F32" w:rsidRPr="00894F32" w:rsidRDefault="00C74311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 w:line="360" w:lineRule="auto"/>
        <w:ind w:hanging="357"/>
        <w:rPr>
          <w:rFonts w:asciiTheme="minorHAnsi" w:eastAsia="Calibri" w:hAnsiTheme="minorHAnsi" w:cstheme="minorHAnsi"/>
          <w:szCs w:val="22"/>
          <w:lang w:eastAsia="en-US"/>
        </w:rPr>
      </w:pPr>
      <w:r w:rsidRPr="0047102B">
        <w:rPr>
          <w:rFonts w:asciiTheme="minorHAnsi" w:eastAsia="Calibri" w:hAnsiTheme="minorHAnsi" w:cstheme="minorHAnsi"/>
          <w:szCs w:val="22"/>
          <w:lang w:eastAsia="en-US"/>
        </w:rPr>
        <w:t>wynagrodzenie za wykonanie projektu wykonawczego :</w:t>
      </w:r>
      <w:r w:rsidR="0047102B" w:rsidRPr="0047102B">
        <w:rPr>
          <w:rFonts w:asciiTheme="minorHAnsi" w:eastAsia="Calibri" w:hAnsiTheme="minorHAnsi" w:cstheme="minorHAnsi"/>
          <w:szCs w:val="22"/>
          <w:lang w:eastAsia="en-US"/>
        </w:rPr>
        <w:t xml:space="preserve"> …………………………………. netto,</w:t>
      </w:r>
    </w:p>
    <w:p w14:paraId="03792F40" w14:textId="571C6974" w:rsidR="00C74311" w:rsidRPr="0047102B" w:rsidRDefault="00C74311">
      <w:pPr>
        <w:pStyle w:val="Akapitzlist"/>
        <w:numPr>
          <w:ilvl w:val="0"/>
          <w:numId w:val="46"/>
        </w:numPr>
        <w:suppressAutoHyphens w:val="0"/>
        <w:spacing w:before="100" w:beforeAutospacing="1" w:after="100" w:afterAutospacing="1" w:line="360" w:lineRule="auto"/>
        <w:ind w:hanging="357"/>
        <w:rPr>
          <w:rFonts w:asciiTheme="minorHAnsi" w:eastAsia="Calibri" w:hAnsiTheme="minorHAnsi" w:cstheme="minorHAnsi"/>
          <w:szCs w:val="22"/>
          <w:lang w:eastAsia="en-US"/>
        </w:rPr>
      </w:pPr>
      <w:r w:rsidRPr="0047102B">
        <w:rPr>
          <w:rFonts w:asciiTheme="minorHAnsi" w:eastAsia="Calibri" w:hAnsiTheme="minorHAnsi" w:cstheme="minorHAnsi"/>
          <w:szCs w:val="22"/>
          <w:lang w:eastAsia="en-US"/>
        </w:rPr>
        <w:t>wynagrodzenie za wykonanie Muralu na ścianie budynku</w:t>
      </w:r>
      <w:r w:rsidR="0047102B" w:rsidRPr="0047102B">
        <w:rPr>
          <w:rFonts w:asciiTheme="minorHAnsi" w:eastAsia="Calibri" w:hAnsiTheme="minorHAnsi" w:cstheme="minorHAnsi"/>
          <w:szCs w:val="22"/>
          <w:lang w:eastAsia="en-US"/>
        </w:rPr>
        <w:t>: ……………………………… netto.</w:t>
      </w:r>
    </w:p>
    <w:p w14:paraId="3C071647" w14:textId="57FA31F4" w:rsidR="0097106C" w:rsidRDefault="00894F32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>Po przystąpieniu do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 xml:space="preserve"> dalszych prac po </w:t>
      </w:r>
      <w:r w:rsidR="00E02655">
        <w:rPr>
          <w:rFonts w:asciiTheme="minorHAnsi" w:eastAsia="Calibri" w:hAnsiTheme="minorHAnsi" w:cstheme="minorHAnsi"/>
          <w:szCs w:val="22"/>
          <w:lang w:eastAsia="en-US"/>
        </w:rPr>
        <w:t>przedstawieniu Zamawiającemu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 xml:space="preserve"> projektu wstępnego</w:t>
      </w:r>
      <w:r w:rsidR="00C262A7">
        <w:rPr>
          <w:rFonts w:asciiTheme="minorHAnsi" w:eastAsia="Calibri" w:hAnsiTheme="minorHAnsi" w:cstheme="minorHAnsi"/>
          <w:szCs w:val="22"/>
          <w:lang w:eastAsia="en-US"/>
        </w:rPr>
        <w:t>,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 xml:space="preserve"> Wykonawca </w:t>
      </w:r>
      <w:r w:rsidR="006663A4">
        <w:rPr>
          <w:rFonts w:asciiTheme="minorHAnsi" w:eastAsia="Calibri" w:hAnsiTheme="minorHAnsi" w:cstheme="minorHAnsi"/>
          <w:szCs w:val="22"/>
          <w:lang w:eastAsia="en-US"/>
        </w:rPr>
        <w:t>otrzyma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E02655">
        <w:rPr>
          <w:rFonts w:asciiTheme="minorHAnsi" w:eastAsia="Calibri" w:hAnsiTheme="minorHAnsi" w:cstheme="minorHAnsi"/>
          <w:szCs w:val="22"/>
          <w:lang w:eastAsia="en-US"/>
        </w:rPr>
        <w:t xml:space="preserve">części 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>wynagrodzenia</w:t>
      </w:r>
      <w:r w:rsidR="00E02655">
        <w:rPr>
          <w:rFonts w:asciiTheme="minorHAnsi" w:eastAsia="Calibri" w:hAnsiTheme="minorHAnsi" w:cstheme="minorHAnsi"/>
          <w:szCs w:val="22"/>
          <w:lang w:eastAsia="en-US"/>
        </w:rPr>
        <w:t xml:space="preserve"> należnego za projekt ostateczny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 xml:space="preserve"> w wysokości </w:t>
      </w:r>
      <w:r w:rsidR="00ED59F5">
        <w:rPr>
          <w:rFonts w:asciiTheme="minorHAnsi" w:eastAsia="Calibri" w:hAnsiTheme="minorHAnsi" w:cstheme="minorHAnsi"/>
          <w:szCs w:val="22"/>
          <w:lang w:eastAsia="en-US"/>
        </w:rPr>
        <w:t>15</w:t>
      </w:r>
      <w:r w:rsidR="00DB699B">
        <w:rPr>
          <w:rFonts w:asciiTheme="minorHAnsi" w:eastAsia="Calibri" w:hAnsiTheme="minorHAnsi" w:cstheme="minorHAnsi"/>
          <w:szCs w:val="22"/>
          <w:lang w:eastAsia="en-US"/>
        </w:rPr>
        <w:t xml:space="preserve"> % wynagrodzenia </w:t>
      </w:r>
      <w:r w:rsidR="00E02655">
        <w:rPr>
          <w:rFonts w:asciiTheme="minorHAnsi" w:eastAsia="Calibri" w:hAnsiTheme="minorHAnsi" w:cstheme="minorHAnsi"/>
          <w:szCs w:val="22"/>
          <w:lang w:eastAsia="en-US"/>
        </w:rPr>
        <w:t>netto wskazanego w § 4 ust. 2 pkt a).</w:t>
      </w:r>
    </w:p>
    <w:p w14:paraId="544BCCA1" w14:textId="3512D971" w:rsidR="00C87A12" w:rsidRPr="0008443C" w:rsidRDefault="00DA6EAF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lastRenderedPageBreak/>
        <w:t>Wskazane powyżej w</w:t>
      </w:r>
      <w:r w:rsidR="00C87A12" w:rsidRPr="0008443C">
        <w:rPr>
          <w:rFonts w:asciiTheme="minorHAnsi" w:eastAsia="Calibri" w:hAnsiTheme="minorHAnsi" w:cstheme="minorHAnsi"/>
          <w:szCs w:val="22"/>
          <w:lang w:eastAsia="en-US"/>
        </w:rPr>
        <w:t xml:space="preserve">ynagrodzenie wskazane zostanie powiększone o należny podatek </w:t>
      </w:r>
      <w:r>
        <w:rPr>
          <w:rFonts w:asciiTheme="minorHAnsi" w:eastAsia="Calibri" w:hAnsiTheme="minorHAnsi" w:cstheme="minorHAnsi"/>
          <w:szCs w:val="22"/>
          <w:lang w:eastAsia="en-US"/>
        </w:rPr>
        <w:br/>
      </w:r>
      <w:r w:rsidR="00C87A12" w:rsidRPr="0008443C">
        <w:rPr>
          <w:rFonts w:asciiTheme="minorHAnsi" w:eastAsia="Calibri" w:hAnsiTheme="minorHAnsi" w:cstheme="minorHAnsi"/>
          <w:szCs w:val="22"/>
          <w:lang w:eastAsia="en-US"/>
        </w:rPr>
        <w:t>od towarów i usług w wysokości wynikającej z obowiązujących przepisów prawa w dniu wystawienia faktury VAT.</w:t>
      </w:r>
    </w:p>
    <w:p w14:paraId="4DFCE39A" w14:textId="652E48CA" w:rsidR="00C87A12" w:rsidRPr="0008443C" w:rsidRDefault="00C87A12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Płatność wynagrodzenia</w:t>
      </w:r>
      <w:r w:rsidR="006663A4">
        <w:rPr>
          <w:rFonts w:asciiTheme="minorHAnsi" w:eastAsia="Calibri" w:hAnsiTheme="minorHAnsi" w:cstheme="minorHAnsi"/>
          <w:szCs w:val="22"/>
          <w:lang w:eastAsia="en-US"/>
        </w:rPr>
        <w:t>, z zastrzeżeniem ust. 3,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zostanie zrealizowana przelewem </w:t>
      </w:r>
      <w:r w:rsidR="00C96CD6">
        <w:rPr>
          <w:rFonts w:asciiTheme="minorHAnsi" w:eastAsia="Calibri" w:hAnsiTheme="minorHAnsi" w:cstheme="minorHAnsi"/>
          <w:szCs w:val="22"/>
          <w:lang w:eastAsia="en-US"/>
        </w:rPr>
        <w:br/>
      </w:r>
      <w:r w:rsidR="006663A4">
        <w:rPr>
          <w:rFonts w:asciiTheme="minorHAnsi" w:eastAsia="Calibri" w:hAnsiTheme="minorHAnsi" w:cstheme="minorHAnsi"/>
          <w:szCs w:val="22"/>
          <w:lang w:eastAsia="en-US"/>
        </w:rPr>
        <w:t>na podstawie stosownych protokołów odbioru w terminie 14 dni od otrzymania prawidłowo wystawionej faktury VAT</w:t>
      </w:r>
      <w:r w:rsidR="00C96CD6">
        <w:rPr>
          <w:rFonts w:asciiTheme="minorHAnsi" w:eastAsia="Calibri" w:hAnsiTheme="minorHAnsi" w:cstheme="minorHAnsi"/>
          <w:szCs w:val="22"/>
          <w:lang w:eastAsia="en-US"/>
        </w:rPr>
        <w:t>,</w:t>
      </w:r>
      <w:r w:rsidR="006663A4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na rachunek bankowy wskazany na fakturze VAT. </w:t>
      </w:r>
    </w:p>
    <w:p w14:paraId="1B47EB0C" w14:textId="23FF85F9" w:rsidR="00C87A12" w:rsidRDefault="00C87A12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Zamawiający wyraża zgodę na doręczanie mu faktur VAT drogą elektroniczną</w:t>
      </w:r>
      <w:r w:rsidR="00C96CD6">
        <w:rPr>
          <w:rFonts w:asciiTheme="minorHAnsi" w:eastAsia="Calibri" w:hAnsiTheme="minorHAnsi" w:cstheme="minorHAnsi"/>
          <w:szCs w:val="22"/>
          <w:lang w:eastAsia="en-US"/>
        </w:rPr>
        <w:t xml:space="preserve"> na adres</w:t>
      </w:r>
      <w:r w:rsidR="00ED59F5">
        <w:rPr>
          <w:rFonts w:asciiTheme="minorHAnsi" w:eastAsia="Calibri" w:hAnsiTheme="minorHAnsi" w:cstheme="minorHAnsi"/>
          <w:szCs w:val="22"/>
          <w:lang w:eastAsia="en-US"/>
        </w:rPr>
        <w:t xml:space="preserve"> d.jakubczyk@invest-park.com.pl</w:t>
      </w:r>
    </w:p>
    <w:p w14:paraId="38FF1C56" w14:textId="2842D99D" w:rsidR="00C74311" w:rsidRDefault="00C74311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 xml:space="preserve">Za dzień zapłaty wynagrodzenia </w:t>
      </w:r>
      <w:r w:rsidR="0047102B" w:rsidRPr="0047102B">
        <w:rPr>
          <w:rFonts w:asciiTheme="minorHAnsi" w:eastAsia="Calibri" w:hAnsiTheme="minorHAnsi" w:cstheme="minorHAnsi"/>
          <w:szCs w:val="22"/>
          <w:lang w:eastAsia="en-US"/>
        </w:rPr>
        <w:t>przyjmuje się dzień obciążenia rachunku bankowego Zamawiającego</w:t>
      </w:r>
      <w:r w:rsidR="0047102B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7661BD0D" w14:textId="6A97A3B4" w:rsidR="00E90338" w:rsidRDefault="00E90338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E90338">
        <w:rPr>
          <w:rFonts w:asciiTheme="minorHAnsi" w:eastAsia="Calibri" w:hAnsiTheme="minorHAnsi" w:cstheme="minorHAnsi"/>
          <w:szCs w:val="22"/>
          <w:lang w:eastAsia="en-US"/>
        </w:rPr>
        <w:t>Wykonując obowiązek zawarty w art. 4 c ustawy z dnia z dnia 8 marca 2013 r. o przeciwdziałaniu nadmiernym opóźnieniom w transakcjach handlowych Zamawiający oświadcza, że posiada status dużego przedsiębiorcy w rozumieniu tej ustawy.</w:t>
      </w:r>
    </w:p>
    <w:p w14:paraId="56702F65" w14:textId="7EA0497A" w:rsidR="0047102B" w:rsidRDefault="0047102B">
      <w:pPr>
        <w:numPr>
          <w:ilvl w:val="0"/>
          <w:numId w:val="33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>
        <w:rPr>
          <w:rFonts w:asciiTheme="minorHAnsi" w:eastAsia="Calibri" w:hAnsiTheme="minorHAnsi" w:cstheme="minorHAnsi"/>
          <w:szCs w:val="22"/>
          <w:lang w:eastAsia="en-US"/>
        </w:rPr>
        <w:t xml:space="preserve">Wynagrodzenie za projekt wykonawczy oraz wykonanie Muralu zawiera w sobie </w:t>
      </w:r>
      <w:r w:rsidR="00BF5665">
        <w:rPr>
          <w:rFonts w:asciiTheme="minorHAnsi" w:eastAsia="Calibri" w:hAnsiTheme="minorHAnsi" w:cstheme="minorHAnsi"/>
          <w:szCs w:val="22"/>
          <w:lang w:eastAsia="en-US"/>
        </w:rPr>
        <w:t xml:space="preserve">odpowiednio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wynagrodzenie za przeniesienie praw autorskich </w:t>
      </w:r>
      <w:r w:rsidR="000F1FA5" w:rsidRPr="000F1FA5">
        <w:rPr>
          <w:rFonts w:asciiTheme="minorHAnsi" w:eastAsia="Calibri" w:hAnsiTheme="minorHAnsi" w:cstheme="minorHAnsi"/>
          <w:szCs w:val="22"/>
          <w:lang w:eastAsia="en-US"/>
        </w:rPr>
        <w:t>zgodnie z  §  5 Umowy</w:t>
      </w:r>
      <w:r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20A045A2" w14:textId="77777777" w:rsidR="00C476C2" w:rsidRPr="001F4568" w:rsidRDefault="00C476C2" w:rsidP="00C476C2">
      <w:p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</w:p>
    <w:p w14:paraId="3110FC0F" w14:textId="37BADE7C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5</w:t>
      </w:r>
    </w:p>
    <w:p w14:paraId="73A296F9" w14:textId="5A3DF942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Prawa autors</w:t>
      </w:r>
      <w:r w:rsidR="00DD6C4D"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k</w:t>
      </w: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ie</w:t>
      </w:r>
    </w:p>
    <w:p w14:paraId="3F86D242" w14:textId="07163334" w:rsidR="00C87A12" w:rsidRPr="00B8263B" w:rsidRDefault="00C87A12">
      <w:pPr>
        <w:numPr>
          <w:ilvl w:val="0"/>
          <w:numId w:val="34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00ECA">
        <w:rPr>
          <w:rFonts w:asciiTheme="minorHAnsi" w:eastAsia="Calibri" w:hAnsiTheme="minorHAnsi" w:cstheme="minorHAnsi"/>
          <w:szCs w:val="22"/>
          <w:lang w:eastAsia="en-US"/>
        </w:rPr>
        <w:t xml:space="preserve">Wykonawca oświadcza, że </w:t>
      </w:r>
      <w:r w:rsidR="00400ECA">
        <w:rPr>
          <w:rFonts w:asciiTheme="minorHAnsi" w:eastAsia="Calibri" w:hAnsiTheme="minorHAnsi" w:cstheme="minorHAnsi"/>
          <w:szCs w:val="22"/>
          <w:lang w:eastAsia="en-US"/>
        </w:rPr>
        <w:t xml:space="preserve">dzieło </w:t>
      </w:r>
      <w:r w:rsidR="00DD6C4D">
        <w:rPr>
          <w:rFonts w:asciiTheme="minorHAnsi" w:eastAsia="Calibri" w:hAnsiTheme="minorHAnsi" w:cstheme="minorHAnsi"/>
          <w:szCs w:val="22"/>
          <w:lang w:eastAsia="en-US"/>
        </w:rPr>
        <w:t>(</w:t>
      </w:r>
      <w:r w:rsidRPr="00400ECA">
        <w:rPr>
          <w:rFonts w:asciiTheme="minorHAnsi" w:eastAsia="Calibri" w:hAnsiTheme="minorHAnsi" w:cstheme="minorHAnsi"/>
          <w:szCs w:val="22"/>
          <w:lang w:eastAsia="en-US"/>
        </w:rPr>
        <w:t xml:space="preserve">Mural </w:t>
      </w:r>
      <w:r w:rsidR="00DD6C4D">
        <w:rPr>
          <w:rFonts w:asciiTheme="minorHAnsi" w:eastAsia="Calibri" w:hAnsiTheme="minorHAnsi" w:cstheme="minorHAnsi"/>
          <w:szCs w:val="22"/>
          <w:lang w:eastAsia="en-US"/>
        </w:rPr>
        <w:t>wraz</w:t>
      </w:r>
      <w:r w:rsidRPr="00400EC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DD6C4D">
        <w:rPr>
          <w:rFonts w:asciiTheme="minorHAnsi" w:eastAsia="Calibri" w:hAnsiTheme="minorHAnsi" w:cstheme="minorHAnsi"/>
          <w:szCs w:val="22"/>
          <w:lang w:eastAsia="en-US"/>
        </w:rPr>
        <w:t xml:space="preserve">z </w:t>
      </w:r>
      <w:r w:rsidRPr="00400ECA">
        <w:rPr>
          <w:rFonts w:asciiTheme="minorHAnsi" w:eastAsia="Calibri" w:hAnsiTheme="minorHAnsi" w:cstheme="minorHAnsi"/>
          <w:szCs w:val="22"/>
          <w:lang w:eastAsia="en-US"/>
        </w:rPr>
        <w:t>projekt</w:t>
      </w:r>
      <w:r w:rsidR="00DD6C4D">
        <w:rPr>
          <w:rFonts w:asciiTheme="minorHAnsi" w:eastAsia="Calibri" w:hAnsiTheme="minorHAnsi" w:cstheme="minorHAnsi"/>
          <w:szCs w:val="22"/>
          <w:lang w:eastAsia="en-US"/>
        </w:rPr>
        <w:t>em</w:t>
      </w:r>
      <w:r w:rsidR="00F452E1">
        <w:rPr>
          <w:rFonts w:asciiTheme="minorHAnsi" w:eastAsia="Calibri" w:hAnsiTheme="minorHAnsi" w:cstheme="minorHAnsi"/>
          <w:szCs w:val="22"/>
          <w:lang w:eastAsia="en-US"/>
        </w:rPr>
        <w:t xml:space="preserve"> wykonawcz</w:t>
      </w:r>
      <w:r w:rsidR="00DD6C4D">
        <w:rPr>
          <w:rFonts w:asciiTheme="minorHAnsi" w:eastAsia="Calibri" w:hAnsiTheme="minorHAnsi" w:cstheme="minorHAnsi"/>
          <w:szCs w:val="22"/>
          <w:lang w:eastAsia="en-US"/>
        </w:rPr>
        <w:t>ym)</w:t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 xml:space="preserve">, będą oryginalne </w:t>
      </w:r>
      <w:r w:rsidR="00DD6C4D">
        <w:rPr>
          <w:rFonts w:asciiTheme="minorHAnsi" w:eastAsia="Calibri" w:hAnsiTheme="minorHAnsi" w:cstheme="minorHAnsi"/>
          <w:szCs w:val="22"/>
          <w:lang w:eastAsia="en-US"/>
        </w:rPr>
        <w:br/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>i będą stanowiły Utwór (Utwory) w rozumieniu ustawy z dnia 4 lutego 1994 r. o prawie autorskim i prawach pokrewnych, bez niedozwolonych zapożyczeń z prac osób trzecich oraz nie będą naruszać praw przysługujących osobom trzecim, w szczególności praw autorskich innych osób. Wykonawca niniejszym zapewnia, że w chwili przeniesienia praw</w:t>
      </w:r>
      <w:r w:rsidR="00400ECA" w:rsidRPr="00B8263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>na Zamawiającego  będą mu przysługiwały wyłączne autorskie prawa majątkowe i osobiste do Utworów. Prawa te nie będą obciążone jakimkolwiek prawem na rzecz osoby trzeciej,</w:t>
      </w:r>
      <w:r w:rsidR="00400ECA" w:rsidRPr="00B8263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 xml:space="preserve">a nadto, że nie dokona rozporządzeń prawami, w tym autorskimi prawami majątkowymi do tych Utworów w zakresie, </w:t>
      </w:r>
      <w:r w:rsidR="00FD5C03">
        <w:rPr>
          <w:rFonts w:asciiTheme="minorHAnsi" w:eastAsia="Calibri" w:hAnsiTheme="minorHAnsi" w:cstheme="minorHAnsi"/>
          <w:szCs w:val="22"/>
          <w:lang w:eastAsia="en-US"/>
        </w:rPr>
        <w:t xml:space="preserve">                                       </w:t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>jaki uniemożliwiłby ich nabycie i swobodne dysponowanie przez Zamawiającego.</w:t>
      </w:r>
    </w:p>
    <w:p w14:paraId="323CF4EF" w14:textId="78F46028" w:rsidR="00C87A12" w:rsidRPr="00B8263B" w:rsidRDefault="00C87A12">
      <w:pPr>
        <w:numPr>
          <w:ilvl w:val="0"/>
          <w:numId w:val="34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B8263B">
        <w:rPr>
          <w:rFonts w:asciiTheme="minorHAnsi" w:eastAsia="Calibri" w:hAnsiTheme="minorHAnsi" w:cstheme="minorHAnsi"/>
          <w:szCs w:val="22"/>
          <w:lang w:eastAsia="en-US"/>
        </w:rPr>
        <w:t>Wykonawca, z chwilą</w:t>
      </w:r>
      <w:r w:rsidR="004651A3" w:rsidRPr="00B8263B">
        <w:rPr>
          <w:rFonts w:asciiTheme="minorHAnsi" w:eastAsia="Calibri" w:hAnsiTheme="minorHAnsi" w:cstheme="minorHAnsi"/>
          <w:szCs w:val="22"/>
          <w:lang w:eastAsia="en-US"/>
        </w:rPr>
        <w:t xml:space="preserve"> dokonania</w:t>
      </w:r>
      <w:r w:rsidR="00A71B00" w:rsidRPr="00B8263B">
        <w:rPr>
          <w:rFonts w:asciiTheme="minorHAnsi" w:eastAsia="Calibri" w:hAnsiTheme="minorHAnsi" w:cstheme="minorHAnsi"/>
          <w:szCs w:val="22"/>
          <w:lang w:eastAsia="en-US"/>
        </w:rPr>
        <w:t xml:space="preserve"> odbioru stosownymi protokołami poszczególnych etapów prac, o których mowa w § </w:t>
      </w:r>
      <w:r w:rsidR="00F24D42">
        <w:rPr>
          <w:rFonts w:asciiTheme="minorHAnsi" w:eastAsia="Calibri" w:hAnsiTheme="minorHAnsi" w:cstheme="minorHAnsi"/>
          <w:szCs w:val="22"/>
          <w:lang w:eastAsia="en-US"/>
        </w:rPr>
        <w:t xml:space="preserve"> 2</w:t>
      </w:r>
      <w:r w:rsidR="00A71B00" w:rsidRPr="00B8263B">
        <w:rPr>
          <w:rFonts w:asciiTheme="minorHAnsi" w:eastAsia="Calibri" w:hAnsiTheme="minorHAnsi" w:cstheme="minorHAnsi"/>
          <w:szCs w:val="22"/>
          <w:lang w:eastAsia="en-US"/>
        </w:rPr>
        <w:t xml:space="preserve"> us</w:t>
      </w:r>
      <w:r w:rsidR="00F24D42">
        <w:rPr>
          <w:rFonts w:asciiTheme="minorHAnsi" w:eastAsia="Calibri" w:hAnsiTheme="minorHAnsi" w:cstheme="minorHAnsi"/>
          <w:szCs w:val="22"/>
          <w:lang w:eastAsia="en-US"/>
        </w:rPr>
        <w:t>t. 1 Umowy,</w:t>
      </w:r>
      <w:r w:rsidR="00A71B00" w:rsidRPr="00B8263B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>przenosi na rzecz Zamawiającego, bez jakichkolwiek ograniczeń co do czasu, terytorium oraz ilości egzemplarzy, całość autorskich praw majątkowych do powstał</w:t>
      </w:r>
      <w:r w:rsidR="00D01832">
        <w:rPr>
          <w:rFonts w:asciiTheme="minorHAnsi" w:eastAsia="Calibri" w:hAnsiTheme="minorHAnsi" w:cstheme="minorHAnsi"/>
          <w:szCs w:val="22"/>
          <w:lang w:eastAsia="en-US"/>
        </w:rPr>
        <w:t>ego dzieła</w:t>
      </w:r>
      <w:r w:rsidRPr="00B8263B">
        <w:rPr>
          <w:rFonts w:asciiTheme="minorHAnsi" w:eastAsia="Calibri" w:hAnsiTheme="minorHAnsi" w:cstheme="minorHAnsi"/>
          <w:szCs w:val="22"/>
          <w:lang w:eastAsia="en-US"/>
        </w:rPr>
        <w:t>, na następujących polach eksploatacji:</w:t>
      </w:r>
    </w:p>
    <w:p w14:paraId="2D5CA8FC" w14:textId="65181462" w:rsidR="00C603BD" w:rsidRPr="00B8263B" w:rsidRDefault="00F85BA1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5B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utrwalania i nieograniczonego zwielokrotniania oraz publikacji całości lub poszczególnych </w:t>
      </w:r>
      <w:r w:rsidR="00C603BD"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elementów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dzieła</w:t>
      </w:r>
      <w:r w:rsidR="00C603BD"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7609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szczególności wizerunku Muralu,</w:t>
      </w:r>
      <w:r w:rsidR="00C603BD"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przy wykorzystaniu wszelkich technik znanych w chwili przeniesienia praw, w tym techniką drukarską, fotograficzną, </w:t>
      </w:r>
      <w:r w:rsidR="00C603BD"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kserograficzną, zapisu magnetycznego, analogową, cyfrową, w szczególności poprzez drukowanie, skanowanie, wykonywanie odbitek, przy użyciu nośników magnetycznych, magnetooptycznych, cyfrowych, techniką video, techniką komputerową lub przy pomocy rzutnika, i na wszelkich nośnikach tj. w szczególności na: papierze, kliszach fotograficznych, fotografii cyfrowej, CD, MD, dyskach laserowych, dyskach kart magnetycznych, MP3, mini-dyskach, taśmach magnetycznych, taśmach filmowych, kasetach, papierze, materiałach włókienniczych, plastikowych, metalowych, sztucznych, nośnikach elektronicznych, optycznych, magnetycznych, cyfrowych;</w:t>
      </w:r>
    </w:p>
    <w:p w14:paraId="56CB8E4F" w14:textId="08EE1655" w:rsidR="00C603BD" w:rsidRPr="00B8263B" w:rsidRDefault="00C603BD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utrwalania i nieograniczonego zwielokrotniania oraz wprowadzania i publikacji całości </w:t>
      </w:r>
      <w:r w:rsidR="00FD5C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poszczególnych elementów </w:t>
      </w:r>
      <w:r w:rsidR="00F85BA1">
        <w:rPr>
          <w:rFonts w:asciiTheme="minorHAnsi" w:eastAsia="Calibri" w:hAnsiTheme="minorHAnsi" w:cstheme="minorHAnsi"/>
          <w:sz w:val="22"/>
          <w:szCs w:val="22"/>
          <w:lang w:eastAsia="en-US"/>
        </w:rPr>
        <w:t>dzieła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pamięci komputerów (w tym do serwera Zamawiającego), sieci komputerowej, sieci multimedialnych, w tym Internetu, w zakresie baz danych, a także do pamięci wszelkiego innego rodzaju urządzeń elektronicznych, </w:t>
      </w:r>
      <w:r w:rsidR="00DA4799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pośrednictwem łączy telefonicznych lub satelitarnych, przewodowych </w:t>
      </w:r>
      <w:r w:rsidR="00FD5C0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>lub bezprzewodowych, technik cyfrowych lub analogowych,</w:t>
      </w:r>
    </w:p>
    <w:p w14:paraId="5A1F4078" w14:textId="5C2BB2FF" w:rsidR="00C603BD" w:rsidRPr="00B8263B" w:rsidRDefault="00C603BD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>wytwarzania egzemplarzy projektu ostatecznego muralu, przy wykorzystaniu wszelkich technik znanych w chwili przeniesienia praw, w tym techniką drukarską, reprograficzną, zapisu magnetycznego oraz techniką cyfrową,</w:t>
      </w:r>
    </w:p>
    <w:p w14:paraId="7BF91847" w14:textId="48BF7F85" w:rsidR="00C603BD" w:rsidRPr="00B8263B" w:rsidRDefault="00C603BD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obrotu oryginałem projektu muralu i egzemplarzami, na których projekt ten utrwalono, </w:t>
      </w:r>
      <w:r w:rsidR="00F85BA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>w tym ich wprowadzanie do obrotu, użyczenie lub najem,</w:t>
      </w:r>
    </w:p>
    <w:p w14:paraId="1E255016" w14:textId="5169D770" w:rsidR="00C603BD" w:rsidRPr="00B8263B" w:rsidRDefault="00C603BD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rozpowszechniania w sposób inny niż określone powyżej, w zakresie publicznego wystawiania, wyświetlania, odtwarzania </w:t>
      </w:r>
      <w:r w:rsidR="008827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dzieła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także publicznego udostępniania w taki sposób, aby każdy mógł mieć do niego dostęp w miejscu i w czasie przez siebie wybranym, w szczególności na ogólnodostępnej wystawie lub ekspozycji, w prasie, w Internecie, </w:t>
      </w:r>
      <w:r w:rsidR="00882730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>na plakatach, w folderach i ulotkach i innych o podobnym charakterze, rozpowszechnianie utrwalonych Utworów w dowolny sposób, w szczególności w sieci Internet, na stronie internetowej Zamawiającego, na portalach społecznościowych Zamawiającego</w:t>
      </w:r>
      <w:r w:rsidR="0088273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</w:p>
    <w:p w14:paraId="5F2CEBAA" w14:textId="10C74C11" w:rsidR="004B47C7" w:rsidRPr="0035398F" w:rsidRDefault="00C603BD" w:rsidP="0035398F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wykorzystywania </w:t>
      </w:r>
      <w:r w:rsidR="005A635A">
        <w:rPr>
          <w:rFonts w:asciiTheme="minorHAnsi" w:eastAsia="Calibri" w:hAnsiTheme="minorHAnsi" w:cstheme="minorHAnsi"/>
          <w:sz w:val="22"/>
          <w:szCs w:val="22"/>
          <w:lang w:eastAsia="en-US"/>
        </w:rPr>
        <w:t>Dzieła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całości lub w części we wszelkiego rodzaju działaniach Zamawiającego, w tym reklamowych, promocyjnych, marketingowych, </w:t>
      </w:r>
      <w:r w:rsidR="005A635A" w:rsidRPr="005A635A">
        <w:rPr>
          <w:rFonts w:asciiTheme="minorHAnsi" w:eastAsia="Calibri" w:hAnsiTheme="minorHAnsi" w:cstheme="minorHAnsi"/>
          <w:sz w:val="22"/>
          <w:szCs w:val="22"/>
          <w:lang w:eastAsia="en-US"/>
        </w:rPr>
        <w:t>przy okazji spotkań branżowych, CSR, działań wewnętrznych Spółki i eventów biznesowych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5A635A" w:rsidRPr="005A63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</w:t>
      </w:r>
      <w:r w:rsidR="00E3093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>od ich formy, a w szczególnoś</w:t>
      </w:r>
      <w:r w:rsidR="002541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ci 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r w:rsidR="005A635A">
        <w:rPr>
          <w:rFonts w:asciiTheme="minorHAnsi" w:eastAsia="Calibri" w:hAnsiTheme="minorHAnsi" w:cstheme="minorHAnsi"/>
          <w:sz w:val="22"/>
          <w:szCs w:val="22"/>
          <w:lang w:eastAsia="en-US"/>
        </w:rPr>
        <w:t>torb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>ach</w:t>
      </w:r>
      <w:r w:rsidR="005A635A">
        <w:rPr>
          <w:rFonts w:asciiTheme="minorHAnsi" w:eastAsia="Calibri" w:hAnsiTheme="minorHAnsi" w:cstheme="minorHAnsi"/>
          <w:sz w:val="22"/>
          <w:szCs w:val="22"/>
          <w:lang w:eastAsia="en-US"/>
        </w:rPr>
        <w:t>, notes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>ach</w:t>
      </w:r>
      <w:r w:rsidR="005A635A">
        <w:rPr>
          <w:rFonts w:asciiTheme="minorHAnsi" w:eastAsia="Calibri" w:hAnsiTheme="minorHAnsi" w:cstheme="minorHAnsi"/>
          <w:sz w:val="22"/>
          <w:szCs w:val="22"/>
          <w:lang w:eastAsia="en-US"/>
        </w:rPr>
        <w:t>, wydruk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ach </w:t>
      </w:r>
      <w:r w:rsidR="005A63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</w:t>
      </w:r>
      <w:proofErr w:type="spellStart"/>
      <w:r w:rsidR="005A635A">
        <w:rPr>
          <w:rFonts w:asciiTheme="minorHAnsi" w:eastAsia="Calibri" w:hAnsiTheme="minorHAnsi" w:cstheme="minorHAnsi"/>
          <w:sz w:val="22"/>
          <w:szCs w:val="22"/>
          <w:lang w:eastAsia="en-US"/>
        </w:rPr>
        <w:t>an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>tyramie</w:t>
      </w:r>
      <w:proofErr w:type="spellEnd"/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23A43" w:rsidRPr="00E23A43">
        <w:rPr>
          <w:rFonts w:asciiTheme="minorHAnsi" w:eastAsia="Calibri" w:hAnsiTheme="minorHAnsi" w:cstheme="minorHAnsi"/>
          <w:sz w:val="22"/>
          <w:szCs w:val="22"/>
          <w:lang w:eastAsia="en-US"/>
        </w:rPr>
        <w:t>jako upominek dla Inwestorów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826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stronach www </w:t>
      </w:r>
      <w:r w:rsidR="00E23A43">
        <w:rPr>
          <w:rFonts w:asciiTheme="minorHAnsi" w:eastAsia="Calibri" w:hAnsiTheme="minorHAnsi" w:cstheme="minorHAnsi"/>
          <w:sz w:val="22"/>
          <w:szCs w:val="22"/>
          <w:lang w:eastAsia="en-US"/>
        </w:rPr>
        <w:t>i innych</w:t>
      </w:r>
      <w:r w:rsidR="0035398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DFDD125" w14:textId="64ADC68D" w:rsidR="00C87A12" w:rsidRPr="00400ECA" w:rsidRDefault="00C87A12">
      <w:pPr>
        <w:numPr>
          <w:ilvl w:val="0"/>
          <w:numId w:val="36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00ECA">
        <w:rPr>
          <w:rFonts w:asciiTheme="minorHAnsi" w:eastAsia="Calibri" w:hAnsiTheme="minorHAnsi" w:cstheme="minorHAnsi"/>
          <w:szCs w:val="22"/>
          <w:lang w:eastAsia="en-US"/>
        </w:rPr>
        <w:t>Wykonawca oświadcza, że jest twórcą i nie będzie wykonywał przysługujących mu autorskich praw osobistych w sposób ograniczający Zamawiającego w wykonywaniu praw do Utworów</w:t>
      </w:r>
      <w:r w:rsidR="00D76F03">
        <w:rPr>
          <w:rFonts w:asciiTheme="minorHAnsi" w:eastAsia="Calibri" w:hAnsiTheme="minorHAnsi" w:cstheme="minorHAnsi"/>
          <w:szCs w:val="22"/>
          <w:lang w:eastAsia="en-US"/>
        </w:rPr>
        <w:t>, które uzyskał niniejszą Umową.</w:t>
      </w:r>
    </w:p>
    <w:p w14:paraId="5812A17B" w14:textId="79A6FF16" w:rsidR="00F452E1" w:rsidRPr="00400ECA" w:rsidRDefault="00F452E1">
      <w:pPr>
        <w:numPr>
          <w:ilvl w:val="0"/>
          <w:numId w:val="36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F452E1">
        <w:rPr>
          <w:rFonts w:asciiTheme="minorHAnsi" w:eastAsia="Calibri" w:hAnsiTheme="minorHAnsi" w:cstheme="minorHAnsi"/>
          <w:szCs w:val="22"/>
          <w:lang w:eastAsia="en-US"/>
        </w:rPr>
        <w:t xml:space="preserve">Zamawiający nie nabywa autorskich praw majątkowych do </w:t>
      </w:r>
      <w:r>
        <w:rPr>
          <w:rFonts w:asciiTheme="minorHAnsi" w:eastAsia="Calibri" w:hAnsiTheme="minorHAnsi" w:cstheme="minorHAnsi"/>
          <w:szCs w:val="22"/>
          <w:lang w:eastAsia="en-US"/>
        </w:rPr>
        <w:t>projektów wstępnych</w:t>
      </w:r>
      <w:r w:rsidRPr="00F452E1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13882205" w14:textId="77777777" w:rsidR="00C87A12" w:rsidRPr="00400ECA" w:rsidRDefault="00C87A12">
      <w:pPr>
        <w:numPr>
          <w:ilvl w:val="0"/>
          <w:numId w:val="36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00ECA">
        <w:rPr>
          <w:rFonts w:asciiTheme="minorHAnsi" w:eastAsia="Calibri" w:hAnsiTheme="minorHAnsi" w:cstheme="minorHAnsi"/>
          <w:szCs w:val="22"/>
          <w:lang w:eastAsia="en-US"/>
        </w:rPr>
        <w:lastRenderedPageBreak/>
        <w:t>W przypadku, gdy jakakolwiek osoba trzecia wystąpi przeciwko Zamawiającemu z roszczeniami wynikającymi z naruszenia przysługujących jej praw autorskich, praw pokrewnych lub praw na dobrach niematerialnych, poprzez wykorzystywanie utworów lub jakichkolwiek ich elementów, zgodnie z niniejszą Umową, Wykonawca zobowiązany będzie zwolnić Zamawiającego z wszelkiej odpowiedzialności z tego tytułu i pokryć wszelkie związane z tym koszty, w szczególności zasądzone odszkodowania oraz szkody poniesione przez Zamawiającego, w tym koszty obsługi prawnej i zastępstwa procesowego.</w:t>
      </w:r>
    </w:p>
    <w:p w14:paraId="73ECA0A8" w14:textId="77777777" w:rsidR="00E603E4" w:rsidRDefault="00C87A12" w:rsidP="00721427">
      <w:pPr>
        <w:numPr>
          <w:ilvl w:val="0"/>
          <w:numId w:val="36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400ECA">
        <w:rPr>
          <w:rFonts w:asciiTheme="minorHAnsi" w:eastAsia="Calibri" w:hAnsiTheme="minorHAnsi" w:cstheme="minorHAnsi"/>
          <w:szCs w:val="22"/>
          <w:lang w:eastAsia="en-US"/>
        </w:rPr>
        <w:t>Zamawiającemu przysługuje prawo przenoszenia nabytych na podstawie Umowy praw lub uzyskanych zgód i zezwoleń w całości lub w części na osoby trzecie, bez konieczności uzyskania zgody Wykonawcy oraz bez konieczności uiszczania jakiegokolwiek dodatkowego wynagrodzenia na rzecz Wykonawcy</w:t>
      </w:r>
      <w:r w:rsidR="00721427">
        <w:rPr>
          <w:rFonts w:asciiTheme="minorHAnsi" w:eastAsia="Calibri" w:hAnsiTheme="minorHAnsi" w:cstheme="minorHAnsi"/>
          <w:szCs w:val="22"/>
          <w:lang w:eastAsia="en-US"/>
        </w:rPr>
        <w:t xml:space="preserve">. </w:t>
      </w:r>
    </w:p>
    <w:p w14:paraId="6289BB3B" w14:textId="27234191" w:rsidR="00266451" w:rsidRPr="00721427" w:rsidRDefault="00266451" w:rsidP="00721427">
      <w:pPr>
        <w:numPr>
          <w:ilvl w:val="0"/>
          <w:numId w:val="36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721427">
        <w:rPr>
          <w:rFonts w:asciiTheme="minorHAnsi" w:eastAsia="Calibri" w:hAnsiTheme="minorHAnsi" w:cstheme="minorHAnsi"/>
          <w:szCs w:val="22"/>
          <w:lang w:eastAsia="en-US"/>
        </w:rPr>
        <w:t>Wraz z</w:t>
      </w:r>
      <w:r w:rsidR="008F6B15" w:rsidRPr="00721427">
        <w:rPr>
          <w:rFonts w:asciiTheme="minorHAnsi" w:eastAsia="Calibri" w:hAnsiTheme="minorHAnsi" w:cstheme="minorHAnsi"/>
          <w:szCs w:val="22"/>
          <w:lang w:eastAsia="en-US"/>
        </w:rPr>
        <w:t xml:space="preserve"> dokonaniem odbioru</w:t>
      </w:r>
      <w:r w:rsidR="00721427" w:rsidRPr="00721427">
        <w:rPr>
          <w:rFonts w:asciiTheme="minorHAnsi" w:eastAsia="Calibri" w:hAnsiTheme="minorHAnsi" w:cstheme="minorHAnsi"/>
          <w:szCs w:val="22"/>
          <w:lang w:eastAsia="en-US"/>
        </w:rPr>
        <w:t xml:space="preserve"> w ramach wynagrodzenia o których mowa w §</w:t>
      </w:r>
      <w:r w:rsidR="00E603E4">
        <w:rPr>
          <w:rFonts w:asciiTheme="minorHAnsi" w:eastAsia="Calibri" w:hAnsiTheme="minorHAnsi" w:cstheme="minorHAnsi"/>
          <w:szCs w:val="22"/>
          <w:lang w:eastAsia="en-US"/>
        </w:rPr>
        <w:t>4 2a</w:t>
      </w:r>
      <w:r w:rsidR="00721427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</w:t>
      </w:r>
      <w:r w:rsidR="00721427" w:rsidRPr="00721427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</w:t>
      </w:r>
      <w:r w:rsidRPr="00721427">
        <w:rPr>
          <w:rFonts w:asciiTheme="minorHAnsi" w:eastAsia="Calibri" w:hAnsiTheme="minorHAnsi" w:cstheme="minorHAnsi"/>
          <w:szCs w:val="22"/>
          <w:lang w:eastAsia="en-US"/>
        </w:rPr>
        <w:t>Zamawiający nabywa własność nośników, na których projekt wykonawczy utrwalono (egzemplarze utworu).</w:t>
      </w:r>
    </w:p>
    <w:p w14:paraId="2A6E9D0A" w14:textId="77777777" w:rsidR="00A231A4" w:rsidRPr="00A231A4" w:rsidRDefault="00A231A4" w:rsidP="00170FAF">
      <w:pPr>
        <w:suppressAutoHyphens w:val="0"/>
        <w:spacing w:before="100" w:beforeAutospacing="1" w:after="100" w:afterAutospacing="1" w:line="240" w:lineRule="auto"/>
        <w:contextualSpacing/>
        <w:rPr>
          <w:rFonts w:asciiTheme="minorHAnsi" w:eastAsia="Calibri" w:hAnsiTheme="minorHAnsi" w:cstheme="minorHAnsi"/>
          <w:szCs w:val="22"/>
          <w:lang w:eastAsia="en-US"/>
        </w:rPr>
      </w:pPr>
    </w:p>
    <w:p w14:paraId="230987EC" w14:textId="392F3179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Cs w:val="22"/>
          <w:lang w:eastAsia="en-US"/>
        </w:rPr>
        <w:t>§ 6</w:t>
      </w:r>
    </w:p>
    <w:p w14:paraId="3FB01BC3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Cs w:val="22"/>
          <w:lang w:eastAsia="en-US"/>
        </w:rPr>
        <w:t>Gwarancja i rękojmia</w:t>
      </w:r>
    </w:p>
    <w:p w14:paraId="6225D610" w14:textId="348160C7" w:rsidR="00C87A12" w:rsidRPr="0008443C" w:rsidRDefault="00C87A12">
      <w:pPr>
        <w:numPr>
          <w:ilvl w:val="0"/>
          <w:numId w:val="35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Wykonawca udziela Zamawiającemu gwarancji jakości wykonanych prac na okres </w:t>
      </w:r>
      <w:r w:rsidR="0035398F">
        <w:rPr>
          <w:rFonts w:asciiTheme="minorHAnsi" w:eastAsia="Calibri" w:hAnsiTheme="minorHAnsi" w:cstheme="minorHAnsi"/>
          <w:szCs w:val="22"/>
          <w:lang w:eastAsia="en-US"/>
        </w:rPr>
        <w:t xml:space="preserve">24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miesięcy. Okres gwarancji liczony jest od dnia podpisania protokołu zdawczo - odbiorczego Muralu.</w:t>
      </w:r>
    </w:p>
    <w:p w14:paraId="609215ED" w14:textId="77777777" w:rsidR="00C87A12" w:rsidRPr="0008443C" w:rsidRDefault="00C87A12">
      <w:pPr>
        <w:numPr>
          <w:ilvl w:val="0"/>
          <w:numId w:val="35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Jeżeli w okresie gwarancyjnym ujawnią się wady Przedmiotu Umowy, Wykonawca jest zobowiązany do ich usunięcia.</w:t>
      </w:r>
    </w:p>
    <w:p w14:paraId="5F601770" w14:textId="77777777" w:rsidR="00C87A12" w:rsidRPr="0008443C" w:rsidRDefault="00C87A12">
      <w:pPr>
        <w:numPr>
          <w:ilvl w:val="0"/>
          <w:numId w:val="35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Wada zostanie usunięta przez Wykonawcę w wyznaczonym przez Zamawiającego stosownym do charakteru wady lub usterki terminie,</w:t>
      </w:r>
    </w:p>
    <w:p w14:paraId="04700493" w14:textId="3F9C1D89" w:rsidR="00C87A12" w:rsidRDefault="00C87A12">
      <w:pPr>
        <w:numPr>
          <w:ilvl w:val="0"/>
          <w:numId w:val="35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Wykonawca odpowiada za wady również stosownie do przepisów o rękojmi. </w:t>
      </w:r>
    </w:p>
    <w:p w14:paraId="6325E7C2" w14:textId="77777777" w:rsidR="00C476C2" w:rsidRPr="0008443C" w:rsidRDefault="00C476C2" w:rsidP="00C476C2">
      <w:p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</w:p>
    <w:p w14:paraId="586C298F" w14:textId="4D6FA9F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7</w:t>
      </w:r>
    </w:p>
    <w:p w14:paraId="48832898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Ubezpieczenie</w:t>
      </w:r>
    </w:p>
    <w:p w14:paraId="2871D24F" w14:textId="33A5E5F0" w:rsidR="00D76F03" w:rsidRPr="00BB4953" w:rsidRDefault="00C87A12" w:rsidP="00BB4953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Wykonawca oświadcza, że posiada ubezpieczenie od odpowiedzialności cywilnej i kontraktowej                            z tytułu prowadzonej działalności, obejmujące w szczególności prace wchodzące w zakres przedmiotu umowy, a także odpowiedzialność wobec osób trzecich za szkody na osobach i mieniu wyrządzone                     w związku z prowadzeniem tych prac, w tym również szkody wyrządzone przez podwykonawców</w:t>
      </w:r>
      <w:r w:rsidR="0034129E" w:rsidRPr="0008443C">
        <w:rPr>
          <w:rFonts w:asciiTheme="minorHAnsi" w:eastAsia="Calibri" w:hAnsiTheme="minorHAnsi" w:cstheme="minorHAnsi"/>
          <w:szCs w:val="22"/>
          <w:lang w:eastAsia="en-US"/>
        </w:rPr>
        <w:t>.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                  </w:t>
      </w:r>
      <w:r w:rsidR="00D56FF9" w:rsidRPr="0008443C">
        <w:rPr>
          <w:rFonts w:asciiTheme="minorHAnsi" w:eastAsia="Calibri" w:hAnsiTheme="minorHAnsi" w:cstheme="minorHAnsi"/>
          <w:szCs w:val="22"/>
          <w:lang w:eastAsia="en-US"/>
        </w:rPr>
        <w:t xml:space="preserve">Wykonawca utrzyma ubezpieczenie przez okres realizacji Umowy. </w:t>
      </w:r>
      <w:r w:rsidR="0034129E" w:rsidRPr="0008443C">
        <w:rPr>
          <w:rFonts w:asciiTheme="minorHAnsi" w:eastAsia="Calibri" w:hAnsiTheme="minorHAnsi" w:cstheme="minorHAnsi"/>
          <w:szCs w:val="22"/>
          <w:lang w:eastAsia="en-US"/>
        </w:rPr>
        <w:t>Kopia Polisy OC stanowi załącznik do umowy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. </w:t>
      </w:r>
    </w:p>
    <w:p w14:paraId="5A32AF99" w14:textId="605B44F8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8</w:t>
      </w:r>
    </w:p>
    <w:p w14:paraId="65876030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lastRenderedPageBreak/>
        <w:t>Kary umowne</w:t>
      </w:r>
    </w:p>
    <w:p w14:paraId="158208F3" w14:textId="77777777" w:rsidR="00C87A12" w:rsidRPr="00FD5C03" w:rsidRDefault="00C87A1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FD5C03">
        <w:rPr>
          <w:rFonts w:asciiTheme="minorHAnsi" w:eastAsia="Calibri" w:hAnsiTheme="minorHAnsi" w:cstheme="minorHAnsi"/>
          <w:szCs w:val="22"/>
          <w:lang w:eastAsia="en-US"/>
        </w:rPr>
        <w:t>Strony ustalają odpowiedzialność za niewykonanie lub nienależyte wykonanie Umowy w formie kar umownych.</w:t>
      </w:r>
    </w:p>
    <w:p w14:paraId="389E2141" w14:textId="4C8CE89D" w:rsidR="00C87A12" w:rsidRPr="00FD5C03" w:rsidRDefault="00C87A1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bookmarkStart w:id="2" w:name="_Hlk115079249"/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Wykonawca zobowiązany będzie do zapłaty kar umownych w następujących przypadkach </w:t>
      </w:r>
      <w:r w:rsidR="00393FD9">
        <w:rPr>
          <w:rFonts w:asciiTheme="minorHAnsi" w:eastAsia="Calibri" w:hAnsiTheme="minorHAnsi" w:cstheme="minorHAnsi"/>
          <w:szCs w:val="22"/>
          <w:lang w:eastAsia="en-US"/>
        </w:rPr>
        <w:t xml:space="preserve">                          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>i wysokościach:</w:t>
      </w:r>
    </w:p>
    <w:p w14:paraId="256E7F53" w14:textId="7C51B51B" w:rsidR="00C87A12" w:rsidRPr="00FD5C03" w:rsidRDefault="00C87A12">
      <w:pPr>
        <w:numPr>
          <w:ilvl w:val="0"/>
          <w:numId w:val="38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bookmarkStart w:id="3" w:name="_Hlk115079581"/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w przypadku odstąpienia od Umowy przez Zamawiającego </w:t>
      </w:r>
      <w:r w:rsidR="00264602">
        <w:rPr>
          <w:rFonts w:asciiTheme="minorHAnsi" w:eastAsia="Calibri" w:hAnsiTheme="minorHAnsi" w:cstheme="minorHAnsi"/>
          <w:szCs w:val="22"/>
          <w:lang w:eastAsia="en-US"/>
        </w:rPr>
        <w:t xml:space="preserve">lub Wykonawcę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>z przyczyn leżących po stronie Wykonawcy</w:t>
      </w:r>
      <w:r w:rsidR="00264602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– w wysokości 10% łącznego wynagrodzenia netto, o którym mowa </w:t>
      </w:r>
      <w:r w:rsidR="00264602">
        <w:rPr>
          <w:rFonts w:asciiTheme="minorHAnsi" w:eastAsia="Calibri" w:hAnsiTheme="minorHAnsi" w:cstheme="minorHAnsi"/>
          <w:szCs w:val="22"/>
          <w:lang w:eastAsia="en-US"/>
        </w:rPr>
        <w:t xml:space="preserve">                   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w § </w:t>
      </w:r>
      <w:r w:rsidR="00856558">
        <w:rPr>
          <w:rFonts w:asciiTheme="minorHAnsi" w:eastAsia="Calibri" w:hAnsiTheme="minorHAnsi" w:cstheme="minorHAnsi"/>
          <w:szCs w:val="22"/>
          <w:lang w:eastAsia="en-US"/>
        </w:rPr>
        <w:t xml:space="preserve">4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>ust.</w:t>
      </w:r>
      <w:r w:rsidR="00856558">
        <w:rPr>
          <w:rFonts w:asciiTheme="minorHAnsi" w:eastAsia="Calibri" w:hAnsiTheme="minorHAnsi" w:cstheme="minorHAnsi"/>
          <w:szCs w:val="22"/>
          <w:lang w:eastAsia="en-US"/>
        </w:rPr>
        <w:t xml:space="preserve"> 1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>;</w:t>
      </w:r>
    </w:p>
    <w:bookmarkEnd w:id="2"/>
    <w:bookmarkEnd w:id="3"/>
    <w:p w14:paraId="1B175C49" w14:textId="7E72FB6E" w:rsidR="00C87A12" w:rsidRPr="00FD5C03" w:rsidRDefault="00C87A12">
      <w:pPr>
        <w:numPr>
          <w:ilvl w:val="0"/>
          <w:numId w:val="38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w przypadku niewykonania Przedmiotu Umowy w terminach, o których mowa w § </w:t>
      </w:r>
      <w:r w:rsidR="00393FD9">
        <w:rPr>
          <w:rFonts w:asciiTheme="minorHAnsi" w:eastAsia="Calibri" w:hAnsiTheme="minorHAnsi" w:cstheme="minorHAnsi"/>
          <w:szCs w:val="22"/>
          <w:lang w:eastAsia="en-US"/>
        </w:rPr>
        <w:t>2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ust.</w:t>
      </w:r>
      <w:r w:rsidR="00393FD9">
        <w:rPr>
          <w:rFonts w:asciiTheme="minorHAnsi" w:eastAsia="Calibri" w:hAnsiTheme="minorHAnsi" w:cstheme="minorHAnsi"/>
          <w:szCs w:val="22"/>
          <w:lang w:eastAsia="en-US"/>
        </w:rPr>
        <w:t xml:space="preserve"> 2                 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- w wysokości </w:t>
      </w:r>
      <w:r w:rsidR="00393FD9">
        <w:rPr>
          <w:rFonts w:asciiTheme="minorHAnsi" w:eastAsia="Calibri" w:hAnsiTheme="minorHAnsi" w:cstheme="minorHAnsi"/>
          <w:szCs w:val="22"/>
          <w:lang w:eastAsia="en-US"/>
        </w:rPr>
        <w:t>0,1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% łącznego wynagrodzenia netto, o którym mowa w § </w:t>
      </w:r>
      <w:r w:rsidR="00393FD9">
        <w:rPr>
          <w:rFonts w:asciiTheme="minorHAnsi" w:eastAsia="Calibri" w:hAnsiTheme="minorHAnsi" w:cstheme="minorHAnsi"/>
          <w:szCs w:val="22"/>
          <w:lang w:eastAsia="en-US"/>
        </w:rPr>
        <w:t>4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ust.</w:t>
      </w:r>
      <w:r w:rsidR="00BB4953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="00393FD9">
        <w:rPr>
          <w:rFonts w:asciiTheme="minorHAnsi" w:eastAsia="Calibri" w:hAnsiTheme="minorHAnsi" w:cstheme="minorHAnsi"/>
          <w:szCs w:val="22"/>
          <w:lang w:eastAsia="en-US"/>
        </w:rPr>
        <w:t>1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, liczoną za każdy dzień zwłoki.</w:t>
      </w:r>
    </w:p>
    <w:p w14:paraId="2849BB36" w14:textId="1C24A399" w:rsidR="00264602" w:rsidRDefault="0026460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264602">
        <w:rPr>
          <w:rFonts w:asciiTheme="minorHAnsi" w:eastAsia="Calibri" w:hAnsiTheme="minorHAnsi" w:cstheme="minorHAnsi"/>
          <w:szCs w:val="22"/>
          <w:lang w:eastAsia="en-US"/>
        </w:rPr>
        <w:t>Zamawiający zobowiązany będzie do zapłaty kar</w:t>
      </w:r>
      <w:r>
        <w:rPr>
          <w:rFonts w:asciiTheme="minorHAnsi" w:eastAsia="Calibri" w:hAnsiTheme="minorHAnsi" w:cstheme="minorHAnsi"/>
          <w:szCs w:val="22"/>
          <w:lang w:eastAsia="en-US"/>
        </w:rPr>
        <w:t>y</w:t>
      </w:r>
      <w:r w:rsidRPr="00264602">
        <w:rPr>
          <w:rFonts w:asciiTheme="minorHAnsi" w:eastAsia="Calibri" w:hAnsiTheme="minorHAnsi" w:cstheme="minorHAnsi"/>
          <w:szCs w:val="22"/>
          <w:lang w:eastAsia="en-US"/>
        </w:rPr>
        <w:t xml:space="preserve"> umown</w:t>
      </w:r>
      <w:r>
        <w:rPr>
          <w:rFonts w:asciiTheme="minorHAnsi" w:eastAsia="Calibri" w:hAnsiTheme="minorHAnsi" w:cstheme="minorHAnsi"/>
          <w:szCs w:val="22"/>
          <w:lang w:eastAsia="en-US"/>
        </w:rPr>
        <w:t>ej</w:t>
      </w:r>
      <w:r w:rsidRPr="00264602">
        <w:rPr>
          <w:rFonts w:asciiTheme="minorHAnsi" w:eastAsia="Calibri" w:hAnsiTheme="minorHAnsi" w:cstheme="minorHAnsi"/>
          <w:szCs w:val="22"/>
          <w:lang w:eastAsia="en-US"/>
        </w:rPr>
        <w:t xml:space="preserve"> w przypadku odstąpienia </w:t>
      </w:r>
      <w:r>
        <w:rPr>
          <w:rFonts w:asciiTheme="minorHAnsi" w:eastAsia="Calibri" w:hAnsiTheme="minorHAnsi" w:cstheme="minorHAnsi"/>
          <w:szCs w:val="22"/>
          <w:lang w:eastAsia="en-US"/>
        </w:rPr>
        <w:t xml:space="preserve">                               </w:t>
      </w:r>
      <w:r w:rsidRPr="00264602">
        <w:rPr>
          <w:rFonts w:asciiTheme="minorHAnsi" w:eastAsia="Calibri" w:hAnsiTheme="minorHAnsi" w:cstheme="minorHAnsi"/>
          <w:szCs w:val="22"/>
          <w:lang w:eastAsia="en-US"/>
        </w:rPr>
        <w:t>od Umowy przez Zamawiającego lub Wykonawcę z przyczyn leżących po stronie Zamawiającego – w wysokości 10</w:t>
      </w:r>
      <w:r w:rsidR="00BB4953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264602">
        <w:rPr>
          <w:rFonts w:asciiTheme="minorHAnsi" w:eastAsia="Calibri" w:hAnsiTheme="minorHAnsi" w:cstheme="minorHAnsi"/>
          <w:szCs w:val="22"/>
          <w:lang w:eastAsia="en-US"/>
        </w:rPr>
        <w:t>% łącznego wynagrodzenia netto, o którym mowa  w § 4 ust. 1;</w:t>
      </w:r>
    </w:p>
    <w:p w14:paraId="6A3C1AC8" w14:textId="3CC64059" w:rsidR="00C87A12" w:rsidRPr="00FD5C03" w:rsidRDefault="00C87A1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Łączna suma kar umownych przewidzianych w ust. </w:t>
      </w:r>
      <w:r w:rsidR="00264602">
        <w:rPr>
          <w:rFonts w:asciiTheme="minorHAnsi" w:eastAsia="Calibri" w:hAnsiTheme="minorHAnsi" w:cstheme="minorHAnsi"/>
          <w:szCs w:val="22"/>
          <w:lang w:eastAsia="en-US"/>
        </w:rPr>
        <w:t>2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pkt. 1) – 2) nie może przekroczyć </w:t>
      </w:r>
      <w:r w:rsidR="003345D5">
        <w:rPr>
          <w:rFonts w:asciiTheme="minorHAnsi" w:eastAsia="Calibri" w:hAnsiTheme="minorHAnsi" w:cstheme="minorHAnsi"/>
          <w:szCs w:val="22"/>
          <w:lang w:eastAsia="en-US"/>
        </w:rPr>
        <w:t xml:space="preserve">                              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20% łącznego wynagrodzenia netto, o którym mowa w § </w:t>
      </w:r>
      <w:r w:rsidR="00264602">
        <w:rPr>
          <w:rFonts w:asciiTheme="minorHAnsi" w:eastAsia="Calibri" w:hAnsiTheme="minorHAnsi" w:cstheme="minorHAnsi"/>
          <w:szCs w:val="22"/>
          <w:lang w:eastAsia="en-US"/>
        </w:rPr>
        <w:t>4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ust. </w:t>
      </w:r>
      <w:r w:rsidR="00264602">
        <w:rPr>
          <w:rFonts w:asciiTheme="minorHAnsi" w:eastAsia="Calibri" w:hAnsiTheme="minorHAnsi" w:cstheme="minorHAnsi"/>
          <w:szCs w:val="22"/>
          <w:lang w:eastAsia="en-US"/>
        </w:rPr>
        <w:t>1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>.</w:t>
      </w:r>
    </w:p>
    <w:p w14:paraId="1EDC68B0" w14:textId="3419BDD5" w:rsidR="00C87A12" w:rsidRPr="00FD5C03" w:rsidRDefault="00C87A1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FD5C03">
        <w:rPr>
          <w:rFonts w:asciiTheme="minorHAnsi" w:eastAsia="Calibri" w:hAnsiTheme="minorHAnsi" w:cstheme="minorHAnsi"/>
          <w:szCs w:val="22"/>
          <w:lang w:eastAsia="en-US"/>
        </w:rPr>
        <w:t>Zamawiaj</w:t>
      </w:r>
      <w:r w:rsidR="00856558">
        <w:rPr>
          <w:rFonts w:asciiTheme="minorHAnsi" w:eastAsia="Calibri" w:hAnsiTheme="minorHAnsi" w:cstheme="minorHAnsi"/>
          <w:szCs w:val="22"/>
          <w:lang w:eastAsia="en-US"/>
        </w:rPr>
        <w:t>ący</w:t>
      </w:r>
      <w:r w:rsidRPr="00FD5C03">
        <w:rPr>
          <w:rFonts w:asciiTheme="minorHAnsi" w:eastAsia="Calibri" w:hAnsiTheme="minorHAnsi" w:cstheme="minorHAnsi"/>
          <w:szCs w:val="22"/>
          <w:lang w:eastAsia="en-US"/>
        </w:rPr>
        <w:t xml:space="preserve"> zastrzega sobie prawo do dochodzenia na zasadach ogólnych odszkodowania przewyższającego wysokość zastrzeżonych kar umownych.</w:t>
      </w:r>
    </w:p>
    <w:p w14:paraId="08A8EF59" w14:textId="77777777" w:rsidR="00C87A12" w:rsidRPr="00FD5C03" w:rsidRDefault="00C87A12">
      <w:pPr>
        <w:numPr>
          <w:ilvl w:val="0"/>
          <w:numId w:val="37"/>
        </w:numPr>
        <w:suppressAutoHyphens w:val="0"/>
        <w:spacing w:before="100" w:beforeAutospacing="1" w:after="100" w:afterAutospacing="1"/>
        <w:ind w:left="56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FD5C03">
        <w:rPr>
          <w:rFonts w:asciiTheme="minorHAnsi" w:eastAsia="Calibri" w:hAnsiTheme="minorHAnsi" w:cstheme="minorHAnsi"/>
          <w:szCs w:val="22"/>
          <w:lang w:eastAsia="en-US"/>
        </w:rPr>
        <w:t>Roszczenia z tytułu kar umownych mogą być potrącane z wynagrodzenia należnego Wykonawcy lub pokrywane przez Wykonawcę na podstawie pisemnego wezwania do zapłaty, w zależności od wyboru Zamawiającego.</w:t>
      </w:r>
    </w:p>
    <w:p w14:paraId="53F2E0C7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35F8403C" w14:textId="6580DC04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10</w:t>
      </w:r>
    </w:p>
    <w:p w14:paraId="24BC5752" w14:textId="49739AD6" w:rsidR="00D61B2B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Podwykonawcy</w:t>
      </w:r>
    </w:p>
    <w:p w14:paraId="148A7244" w14:textId="26E6507C" w:rsidR="00170FAF" w:rsidRDefault="00C87A12" w:rsidP="00170FAF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ind w:left="357" w:hanging="357"/>
        <w:jc w:val="both"/>
        <w:rPr>
          <w:rFonts w:asciiTheme="minorHAnsi" w:eastAsia="Calibri" w:hAnsiTheme="minorHAnsi" w:cstheme="minorHAnsi"/>
          <w:lang w:eastAsia="en-US"/>
        </w:rPr>
      </w:pPr>
      <w:r w:rsidRPr="00D61B2B">
        <w:rPr>
          <w:rFonts w:asciiTheme="minorHAnsi" w:eastAsia="Calibri" w:hAnsiTheme="minorHAnsi" w:cstheme="minorHAnsi"/>
          <w:lang w:eastAsia="en-US"/>
        </w:rPr>
        <w:t xml:space="preserve">Powierzenie przez Wykonawcę prac Podwykonawcom jest dopuszczalne jedynie </w:t>
      </w:r>
      <w:r w:rsidR="00170FAF">
        <w:rPr>
          <w:rFonts w:asciiTheme="minorHAnsi" w:eastAsia="Calibri" w:hAnsiTheme="minorHAnsi" w:cstheme="minorHAnsi"/>
          <w:lang w:eastAsia="en-US"/>
        </w:rPr>
        <w:t xml:space="preserve">                                </w:t>
      </w:r>
      <w:r w:rsidR="00D61B2B">
        <w:rPr>
          <w:rFonts w:asciiTheme="minorHAnsi" w:eastAsia="Calibri" w:hAnsiTheme="minorHAnsi" w:cstheme="minorHAnsi"/>
          <w:lang w:eastAsia="en-US"/>
        </w:rPr>
        <w:t>w zakresie prac polegający na przeniesieniu</w:t>
      </w:r>
      <w:r w:rsidR="009D6071">
        <w:rPr>
          <w:rFonts w:asciiTheme="minorHAnsi" w:eastAsia="Calibri" w:hAnsiTheme="minorHAnsi" w:cstheme="minorHAnsi"/>
          <w:lang w:eastAsia="en-US"/>
        </w:rPr>
        <w:t xml:space="preserve"> projektu wykonawczego</w:t>
      </w:r>
      <w:r w:rsidR="00D61B2B">
        <w:rPr>
          <w:rFonts w:asciiTheme="minorHAnsi" w:eastAsia="Calibri" w:hAnsiTheme="minorHAnsi" w:cstheme="minorHAnsi"/>
          <w:lang w:eastAsia="en-US"/>
        </w:rPr>
        <w:t xml:space="preserve"> </w:t>
      </w:r>
      <w:r w:rsidR="009D6071">
        <w:rPr>
          <w:rFonts w:asciiTheme="minorHAnsi" w:eastAsia="Calibri" w:hAnsiTheme="minorHAnsi" w:cstheme="minorHAnsi"/>
          <w:lang w:eastAsia="en-US"/>
        </w:rPr>
        <w:t>na ścianę (wykonanie Muralu)</w:t>
      </w:r>
      <w:r w:rsidR="00D61B2B">
        <w:rPr>
          <w:rFonts w:asciiTheme="minorHAnsi" w:eastAsia="Calibri" w:hAnsiTheme="minorHAnsi" w:cstheme="minorHAnsi"/>
          <w:lang w:eastAsia="en-US"/>
        </w:rPr>
        <w:t xml:space="preserve"> </w:t>
      </w:r>
      <w:r w:rsidRPr="00D61B2B">
        <w:rPr>
          <w:rFonts w:asciiTheme="minorHAnsi" w:eastAsia="Calibri" w:hAnsiTheme="minorHAnsi" w:cstheme="minorHAnsi"/>
          <w:lang w:eastAsia="en-US"/>
        </w:rPr>
        <w:t>po zgłoszeniu Zamawiającemu zamiaru takiego powierzenia oraz uzyskaniu jego zgody</w:t>
      </w:r>
      <w:r w:rsidR="00D61B2B" w:rsidRPr="00D61B2B">
        <w:rPr>
          <w:rFonts w:asciiTheme="minorHAnsi" w:eastAsia="Calibri" w:hAnsiTheme="minorHAnsi" w:cstheme="minorHAnsi"/>
          <w:lang w:eastAsia="en-US"/>
        </w:rPr>
        <w:t xml:space="preserve"> zgodnie z punktem 5 SWZ.</w:t>
      </w:r>
    </w:p>
    <w:p w14:paraId="130C040B" w14:textId="5BC5E4B5" w:rsidR="00D76F03" w:rsidRPr="00BB4953" w:rsidRDefault="00C87A12" w:rsidP="00BB4953">
      <w:pPr>
        <w:pStyle w:val="Akapitzlist"/>
        <w:numPr>
          <w:ilvl w:val="0"/>
          <w:numId w:val="48"/>
        </w:numPr>
        <w:spacing w:before="100" w:beforeAutospacing="1" w:after="100" w:afterAutospacing="1" w:line="360" w:lineRule="auto"/>
        <w:ind w:left="357" w:hanging="357"/>
        <w:jc w:val="both"/>
        <w:rPr>
          <w:rFonts w:asciiTheme="minorHAnsi" w:eastAsia="Calibri" w:hAnsiTheme="minorHAnsi" w:cstheme="minorHAnsi"/>
          <w:lang w:eastAsia="en-US"/>
        </w:rPr>
      </w:pPr>
      <w:r w:rsidRPr="00170FAF">
        <w:rPr>
          <w:rFonts w:asciiTheme="minorHAnsi" w:eastAsia="Calibri" w:hAnsiTheme="minorHAnsi" w:cstheme="minorHAnsi"/>
          <w:lang w:eastAsia="en-US"/>
        </w:rPr>
        <w:t xml:space="preserve">Za działania Podwykonawców i roboty przez nich wykonane Wykonawca odpowiada jak </w:t>
      </w:r>
      <w:r w:rsidR="00CA4625" w:rsidRPr="00170FAF">
        <w:rPr>
          <w:rFonts w:asciiTheme="minorHAnsi" w:eastAsia="Calibri" w:hAnsiTheme="minorHAnsi" w:cstheme="minorHAnsi"/>
          <w:lang w:eastAsia="en-US"/>
        </w:rPr>
        <w:t xml:space="preserve">                  </w:t>
      </w:r>
      <w:r w:rsidRPr="00170FAF">
        <w:rPr>
          <w:rFonts w:asciiTheme="minorHAnsi" w:eastAsia="Calibri" w:hAnsiTheme="minorHAnsi" w:cstheme="minorHAnsi"/>
          <w:lang w:eastAsia="en-US"/>
        </w:rPr>
        <w:t>za własne.</w:t>
      </w:r>
    </w:p>
    <w:p w14:paraId="1E0733BC" w14:textId="319DEFF9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11</w:t>
      </w:r>
    </w:p>
    <w:p w14:paraId="155863EE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Przedstawiciele stron</w:t>
      </w:r>
    </w:p>
    <w:p w14:paraId="7AFE5083" w14:textId="4CC26E5A" w:rsidR="00C87A12" w:rsidRPr="0008443C" w:rsidRDefault="00C87A12">
      <w:pPr>
        <w:numPr>
          <w:ilvl w:val="0"/>
          <w:numId w:val="39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lastRenderedPageBreak/>
        <w:t>Osobami odpowiedzialnymi za bieżące kontakty w ramach wykonywania umowy, a także                     do podpisania protokołów odbioru,</w:t>
      </w:r>
      <w:r w:rsidR="00BF6698">
        <w:rPr>
          <w:rFonts w:asciiTheme="minorHAnsi" w:eastAsia="Calibri" w:hAnsiTheme="minorHAnsi" w:cstheme="minorHAnsi"/>
          <w:szCs w:val="22"/>
          <w:lang w:eastAsia="en-US"/>
        </w:rPr>
        <w:t xml:space="preserve"> o których mowa w § </w:t>
      </w:r>
      <w:r w:rsidR="00AE2DF8">
        <w:rPr>
          <w:rFonts w:asciiTheme="minorHAnsi" w:eastAsia="Calibri" w:hAnsiTheme="minorHAnsi" w:cstheme="minorHAnsi"/>
          <w:szCs w:val="22"/>
          <w:lang w:eastAsia="en-US"/>
        </w:rPr>
        <w:t>2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 są:</w:t>
      </w:r>
    </w:p>
    <w:p w14:paraId="3791D3F4" w14:textId="77777777" w:rsidR="00CA4625" w:rsidRDefault="00C87A12">
      <w:pPr>
        <w:pStyle w:val="Akapitzlist"/>
        <w:numPr>
          <w:ilvl w:val="0"/>
          <w:numId w:val="47"/>
        </w:numPr>
        <w:suppressAutoHyphens w:val="0"/>
        <w:spacing w:before="100" w:beforeAutospacing="1" w:after="100" w:afterAutospacing="1" w:line="360" w:lineRule="auto"/>
        <w:ind w:left="782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E2DF8">
        <w:rPr>
          <w:rFonts w:asciiTheme="minorHAnsi" w:eastAsia="Calibri" w:hAnsiTheme="minorHAnsi" w:cstheme="minorHAnsi"/>
          <w:szCs w:val="22"/>
          <w:lang w:eastAsia="en-US"/>
        </w:rPr>
        <w:t xml:space="preserve">ze strony Zamawiającego: …………………………………….., </w:t>
      </w:r>
    </w:p>
    <w:p w14:paraId="4FE38CCD" w14:textId="20960D88" w:rsidR="00AE2DF8" w:rsidRDefault="00C87A12">
      <w:pPr>
        <w:pStyle w:val="Akapitzlist"/>
        <w:numPr>
          <w:ilvl w:val="0"/>
          <w:numId w:val="47"/>
        </w:numPr>
        <w:suppressAutoHyphens w:val="0"/>
        <w:spacing w:before="100" w:beforeAutospacing="1" w:after="100" w:afterAutospacing="1" w:line="360" w:lineRule="auto"/>
        <w:ind w:left="782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E2DF8">
        <w:rPr>
          <w:rFonts w:asciiTheme="minorHAnsi" w:eastAsia="Calibri" w:hAnsiTheme="minorHAnsi" w:cstheme="minorHAnsi"/>
          <w:szCs w:val="22"/>
          <w:lang w:eastAsia="en-US"/>
        </w:rPr>
        <w:t xml:space="preserve">adres email: …………………………………….., </w:t>
      </w:r>
      <w:r w:rsidR="00AE2DF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AE2DF8">
        <w:rPr>
          <w:rFonts w:asciiTheme="minorHAnsi" w:eastAsia="Calibri" w:hAnsiTheme="minorHAnsi" w:cstheme="minorHAnsi"/>
          <w:szCs w:val="22"/>
          <w:lang w:eastAsia="en-US"/>
        </w:rPr>
        <w:t>nr tel.: ……………………………………..,</w:t>
      </w:r>
    </w:p>
    <w:p w14:paraId="06348E77" w14:textId="77777777" w:rsidR="00CA4625" w:rsidRDefault="00C87A12">
      <w:pPr>
        <w:pStyle w:val="Akapitzlist"/>
        <w:numPr>
          <w:ilvl w:val="0"/>
          <w:numId w:val="47"/>
        </w:numPr>
        <w:suppressAutoHyphens w:val="0"/>
        <w:spacing w:before="100" w:beforeAutospacing="1" w:after="100" w:afterAutospacing="1" w:line="360" w:lineRule="auto"/>
        <w:ind w:left="782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E2DF8">
        <w:rPr>
          <w:rFonts w:asciiTheme="minorHAnsi" w:eastAsia="Calibri" w:hAnsiTheme="minorHAnsi" w:cstheme="minorHAnsi"/>
          <w:szCs w:val="22"/>
          <w:lang w:eastAsia="en-US"/>
        </w:rPr>
        <w:t xml:space="preserve">ze strony Wykonawcy: …………………………………….., </w:t>
      </w:r>
    </w:p>
    <w:p w14:paraId="5B58FDC1" w14:textId="707CFE4C" w:rsidR="00C87A12" w:rsidRPr="00AE2DF8" w:rsidRDefault="00C87A12">
      <w:pPr>
        <w:pStyle w:val="Akapitzlist"/>
        <w:numPr>
          <w:ilvl w:val="0"/>
          <w:numId w:val="47"/>
        </w:numPr>
        <w:suppressAutoHyphens w:val="0"/>
        <w:spacing w:before="100" w:beforeAutospacing="1" w:after="100" w:afterAutospacing="1" w:line="360" w:lineRule="auto"/>
        <w:ind w:left="782" w:hanging="357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AE2DF8">
        <w:rPr>
          <w:rFonts w:asciiTheme="minorHAnsi" w:eastAsia="Calibri" w:hAnsiTheme="minorHAnsi" w:cstheme="minorHAnsi"/>
          <w:szCs w:val="22"/>
          <w:lang w:eastAsia="en-US"/>
        </w:rPr>
        <w:t>adres email: ……………………………………..,</w:t>
      </w:r>
      <w:r w:rsidR="00AE2DF8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AE2DF8">
        <w:rPr>
          <w:rFonts w:asciiTheme="minorHAnsi" w:eastAsia="Calibri" w:hAnsiTheme="minorHAnsi" w:cstheme="minorHAnsi"/>
          <w:szCs w:val="22"/>
          <w:lang w:eastAsia="en-US"/>
        </w:rPr>
        <w:t>nr tel.: ……………………………………..</w:t>
      </w:r>
    </w:p>
    <w:p w14:paraId="5D37C1CF" w14:textId="45793ED8" w:rsidR="00C87A12" w:rsidRDefault="00C87A12">
      <w:pPr>
        <w:numPr>
          <w:ilvl w:val="0"/>
          <w:numId w:val="40"/>
        </w:numPr>
        <w:suppressAutoHyphens w:val="0"/>
        <w:spacing w:before="100" w:beforeAutospacing="1" w:after="100" w:afterAutospacing="1"/>
        <w:ind w:left="426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Każda ze Stron jest zobowiązana do niezwłocznego informowania drugiej Strony o zmianie wskazanych powyżej osób, adresów i numerów kontaktowych. Zmiana nie wymaga aneksu                      do Umowy, a jedynie pisemnego powiadomienia drugiej strony. </w:t>
      </w:r>
    </w:p>
    <w:p w14:paraId="576CC5E0" w14:textId="77777777" w:rsidR="00CA4625" w:rsidRPr="00CA4625" w:rsidRDefault="00CA4625" w:rsidP="00CA4625">
      <w:pPr>
        <w:suppressAutoHyphens w:val="0"/>
        <w:spacing w:before="100" w:beforeAutospacing="1" w:after="100" w:afterAutospacing="1"/>
        <w:ind w:left="426"/>
        <w:contextualSpacing/>
        <w:rPr>
          <w:rFonts w:asciiTheme="minorHAnsi" w:eastAsia="Calibri" w:hAnsiTheme="minorHAnsi" w:cstheme="minorHAnsi"/>
          <w:szCs w:val="22"/>
          <w:lang w:eastAsia="en-US"/>
        </w:rPr>
      </w:pPr>
    </w:p>
    <w:p w14:paraId="3F13076E" w14:textId="0036BE70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12</w:t>
      </w:r>
    </w:p>
    <w:p w14:paraId="5810D748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Powiadomienia</w:t>
      </w:r>
    </w:p>
    <w:p w14:paraId="191FDA92" w14:textId="7F0A3BA2" w:rsidR="00C87A12" w:rsidRPr="0008443C" w:rsidRDefault="00C87A12">
      <w:pPr>
        <w:numPr>
          <w:ilvl w:val="0"/>
          <w:numId w:val="41"/>
        </w:numPr>
        <w:suppressAutoHyphens w:val="0"/>
        <w:spacing w:before="100" w:beforeAutospacing="1" w:after="100" w:afterAutospacing="1"/>
        <w:ind w:left="714" w:hanging="35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Informacje bieżące, inne niż oświadczenia woli stron, mogą być przekazywane między stronami pocztą elektroniczną na adresy wskazane w § </w:t>
      </w:r>
      <w:r w:rsidR="00BB4953">
        <w:rPr>
          <w:rFonts w:asciiTheme="minorHAnsi" w:eastAsia="Calibri" w:hAnsiTheme="minorHAnsi" w:cstheme="minorHAnsi"/>
          <w:szCs w:val="22"/>
          <w:lang w:eastAsia="en-US"/>
        </w:rPr>
        <w:t>11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, chyba że Umowa przewiduje dla nich inną formę. </w:t>
      </w:r>
    </w:p>
    <w:p w14:paraId="7610DEB7" w14:textId="77777777" w:rsidR="00C87A12" w:rsidRPr="0008443C" w:rsidRDefault="00C87A12">
      <w:pPr>
        <w:numPr>
          <w:ilvl w:val="0"/>
          <w:numId w:val="41"/>
        </w:numPr>
        <w:suppressAutoHyphens w:val="0"/>
        <w:spacing w:before="100" w:beforeAutospacing="1" w:after="100" w:afterAutospacing="1"/>
        <w:ind w:left="714" w:hanging="357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Informacje pisemne będą doręczane osobiście lub pocztą poleconą na adresy wskazane w oznaczeniach stron na początku Umowy. W razie zmiany adresu każda ze stron zobowiązana jest do zawiadomienia drugiej strony. Zmiana nie wymaga aneksu do Umowy, a jedynie pisemnego powiadomienia drugiej strony. W przypadku braku zawiadomienia wysłanie przesyłki na adres dotychczasowy traktuje się jako skutecznie doręczone z datą drugiego awizo. </w:t>
      </w:r>
    </w:p>
    <w:p w14:paraId="5E1C56B1" w14:textId="77777777" w:rsidR="00D66216" w:rsidRPr="00170FAF" w:rsidRDefault="00D66216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</w:p>
    <w:p w14:paraId="003CFDDB" w14:textId="4F348503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13</w:t>
      </w:r>
    </w:p>
    <w:p w14:paraId="3EE37946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Klauzula poufności</w:t>
      </w:r>
    </w:p>
    <w:p w14:paraId="441364F4" w14:textId="469EBB99" w:rsidR="00D76F03" w:rsidRPr="00BB4953" w:rsidRDefault="00C87A12" w:rsidP="00BB4953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Wykonawca winien traktować treść umowy jako poufną i nie będzie ujawniał w żadnej formie jakichkolwiek jej szczegółów bez uprzedniej, pisemnej zgody Zamawiającego.</w:t>
      </w:r>
    </w:p>
    <w:p w14:paraId="4CDF4F5C" w14:textId="11C4C056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14</w:t>
      </w:r>
    </w:p>
    <w:p w14:paraId="2DF45F68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Klauzula nieważności</w:t>
      </w:r>
    </w:p>
    <w:p w14:paraId="12FCD5B3" w14:textId="77777777" w:rsidR="00C87A12" w:rsidRPr="0008443C" w:rsidRDefault="00C87A12" w:rsidP="00DE6E57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Jeżeli którekolwiek z postanowień niniejszej Umowy okaże się nieważne w całości lub w części,                     wolą stron jest utrzymanie w mocy pozostałej części Umowy. W takim przypadku strony zobowiązane są niezwłocznie podjąć i prowadzić w dobrej wierze negocjacje, mające na celu takie uzupełnienie               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lastRenderedPageBreak/>
        <w:t>lub zmianę Umowy, aby wprowadzić do niej ważne postanowienia najbardziej zbliżone do postanowienia nieważnego, z uwzględnieniem celu Umowy oraz istoty i celu gospodarczego postanowienia nieważnego.</w:t>
      </w:r>
    </w:p>
    <w:p w14:paraId="089F015B" w14:textId="17F18816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§ 15</w:t>
      </w:r>
    </w:p>
    <w:p w14:paraId="5703C4EB" w14:textId="77777777" w:rsidR="00C87A12" w:rsidRPr="00170FAF" w:rsidRDefault="00C87A12" w:rsidP="00170FAF">
      <w:pPr>
        <w:suppressAutoHyphens w:val="0"/>
        <w:spacing w:before="100" w:beforeAutospacing="1" w:after="100" w:afterAutospacing="1" w:line="240" w:lineRule="auto"/>
        <w:jc w:val="center"/>
        <w:rPr>
          <w:rFonts w:asciiTheme="minorHAnsi" w:eastAsia="Calibri" w:hAnsiTheme="minorHAnsi" w:cstheme="minorHAnsi"/>
          <w:b/>
          <w:bCs/>
          <w:sz w:val="24"/>
          <w:lang w:eastAsia="en-US"/>
        </w:rPr>
      </w:pPr>
      <w:r w:rsidRPr="00170FAF">
        <w:rPr>
          <w:rFonts w:asciiTheme="minorHAnsi" w:eastAsia="Calibri" w:hAnsiTheme="minorHAnsi" w:cstheme="minorHAnsi"/>
          <w:b/>
          <w:bCs/>
          <w:sz w:val="24"/>
          <w:lang w:eastAsia="en-US"/>
        </w:rPr>
        <w:t>Postanowienia końcowe</w:t>
      </w:r>
    </w:p>
    <w:p w14:paraId="46A64270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Spory powstałe na tle Umowy Strony będą starały się rozwiązać w drodze negocjacji. Jeżeli ta metoda okaże się nieskuteczna, spory powstałe w związku z Umową rozstrzygać będzie                           Sąd właściwy dla Zamawiającego.</w:t>
      </w:r>
    </w:p>
    <w:p w14:paraId="734F9F12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Zmiana, uzupełnienie i rozwiązanie oraz odstąpienie od Umowy mogą nastąpić wyłącznie                          w formie pisemnej pod rygorem nieważności.</w:t>
      </w:r>
    </w:p>
    <w:p w14:paraId="50967451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Bez pisemnej zgody Zamawiającego Wykonawca nie może przenieść praw ani obowiązków wynikających z niniejszej umowy, w tym wierzytelności, na osoby trzecie.</w:t>
      </w:r>
    </w:p>
    <w:p w14:paraId="36F92E27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Zamawiający jest uprawiony do przeniesienia w całości lub części praw oraz obowiązków, w tym wierzytelności, wynikających z niniejszej Umowy na osoby trzecie na co Wykonawca wyraża zgodę.</w:t>
      </w:r>
    </w:p>
    <w:p w14:paraId="106C6922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W sprawach nie uregulowanych treścią Umowy, mają zastosowanie postanowienia SWZ wraz z pytaniami i odpowiedziami udzielonymi w postępowaniu, oferta złożona przez Wykonawcę, przepisy Kodeksu Cywilnego, Ustawy o prawie autorskim i prawach pokrewnych, oraz przepisy innych obowiązujących ustaw.</w:t>
      </w:r>
    </w:p>
    <w:p w14:paraId="2A0A0476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Załączniki do Umowy stanowią jej integralną część.</w:t>
      </w:r>
    </w:p>
    <w:p w14:paraId="5D59E4CD" w14:textId="77777777" w:rsidR="00C87A12" w:rsidRPr="0008443C" w:rsidRDefault="00C87A12">
      <w:pPr>
        <w:numPr>
          <w:ilvl w:val="0"/>
          <w:numId w:val="42"/>
        </w:numPr>
        <w:suppressAutoHyphens w:val="0"/>
        <w:spacing w:before="100" w:beforeAutospacing="1" w:after="100" w:afterAutospacing="1"/>
        <w:contextualSpacing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Umowę sporządzono w trzech jednobrzmiących egzemplarzach, dwóch dla Zamawiającego i jednym dla każdej Wykonawcy.</w:t>
      </w:r>
    </w:p>
    <w:p w14:paraId="3B5AA4DE" w14:textId="77777777" w:rsidR="00C87A12" w:rsidRPr="0008443C" w:rsidRDefault="00C87A12" w:rsidP="0078471D">
      <w:pPr>
        <w:suppressAutoHyphens w:val="0"/>
        <w:spacing w:before="100" w:beforeAutospacing="1" w:after="100" w:afterAutospacing="1"/>
        <w:ind w:firstLine="709"/>
        <w:jc w:val="left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Załączniki: </w:t>
      </w:r>
    </w:p>
    <w:p w14:paraId="1F73A275" w14:textId="77777777" w:rsidR="00C87A12" w:rsidRPr="0008443C" w:rsidRDefault="00C87A12" w:rsidP="00D65CCE">
      <w:pPr>
        <w:suppressAutoHyphens w:val="0"/>
        <w:spacing w:before="100" w:beforeAutospacing="1" w:after="100" w:afterAutospacing="1"/>
        <w:ind w:left="709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Załącznik nr 1 – SWZ,</w:t>
      </w:r>
    </w:p>
    <w:p w14:paraId="322C12C2" w14:textId="77777777" w:rsidR="00C87A12" w:rsidRPr="0008443C" w:rsidRDefault="00C87A12" w:rsidP="00D65CCE">
      <w:pPr>
        <w:suppressAutoHyphens w:val="0"/>
        <w:spacing w:before="100" w:beforeAutospacing="1" w:after="100" w:afterAutospacing="1"/>
        <w:ind w:left="709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Załącznik nr 2 – oferta Wykonawcy z dnia …………………………..</w:t>
      </w:r>
    </w:p>
    <w:p w14:paraId="0E1D54A7" w14:textId="1FCD2BAA" w:rsidR="00C87A12" w:rsidRPr="0008443C" w:rsidRDefault="00C87A12" w:rsidP="00D65CCE">
      <w:pPr>
        <w:suppressAutoHyphens w:val="0"/>
        <w:spacing w:before="100" w:beforeAutospacing="1" w:after="100" w:afterAutospacing="1"/>
        <w:ind w:left="709"/>
        <w:jc w:val="left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Załącznik nr 3 OC Wykonawcy,</w:t>
      </w:r>
      <w:r w:rsidR="006C6A9A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>…………..</w:t>
      </w:r>
    </w:p>
    <w:p w14:paraId="7B0610BF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left"/>
        <w:rPr>
          <w:rFonts w:asciiTheme="minorHAnsi" w:eastAsia="Calibri" w:hAnsiTheme="minorHAnsi" w:cstheme="minorHAnsi"/>
          <w:szCs w:val="22"/>
          <w:lang w:eastAsia="en-US"/>
        </w:rPr>
      </w:pPr>
    </w:p>
    <w:p w14:paraId="32BD6566" w14:textId="77777777" w:rsidR="00C87A12" w:rsidRPr="0008443C" w:rsidRDefault="00C87A12" w:rsidP="00DE6E57">
      <w:pPr>
        <w:suppressAutoHyphens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 xml:space="preserve">_______________________       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  <w:t xml:space="preserve">      ________________________</w:t>
      </w:r>
    </w:p>
    <w:p w14:paraId="5ED382F2" w14:textId="528FBF43" w:rsidR="00F25154" w:rsidRPr="00BB4953" w:rsidRDefault="00C87A12" w:rsidP="00BB4953">
      <w:pPr>
        <w:suppressAutoHyphens w:val="0"/>
        <w:spacing w:before="100" w:beforeAutospacing="1" w:after="100" w:afterAutospacing="1"/>
        <w:jc w:val="center"/>
        <w:rPr>
          <w:rFonts w:asciiTheme="minorHAnsi" w:eastAsia="Calibri" w:hAnsiTheme="minorHAnsi" w:cstheme="minorHAnsi"/>
          <w:szCs w:val="22"/>
          <w:lang w:eastAsia="en-US"/>
        </w:rPr>
      </w:pPr>
      <w:r w:rsidRPr="0008443C">
        <w:rPr>
          <w:rFonts w:asciiTheme="minorHAnsi" w:eastAsia="Calibri" w:hAnsiTheme="minorHAnsi" w:cstheme="minorHAnsi"/>
          <w:szCs w:val="22"/>
          <w:lang w:eastAsia="en-US"/>
        </w:rPr>
        <w:t>ZAMAWIAJĄCY</w:t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</w:r>
      <w:r w:rsidRPr="0008443C">
        <w:rPr>
          <w:rFonts w:asciiTheme="minorHAnsi" w:eastAsia="Calibri" w:hAnsiTheme="minorHAnsi" w:cstheme="minorHAnsi"/>
          <w:szCs w:val="22"/>
          <w:lang w:eastAsia="en-US"/>
        </w:rPr>
        <w:tab/>
        <w:t>WYKONAWCA</w:t>
      </w:r>
    </w:p>
    <w:sectPr w:rsidR="00F25154" w:rsidRPr="00BB4953" w:rsidSect="00E9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5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897B" w14:textId="77777777" w:rsidR="00361D8A" w:rsidRDefault="00361D8A">
      <w:pPr>
        <w:spacing w:line="240" w:lineRule="auto"/>
      </w:pPr>
      <w:r>
        <w:separator/>
      </w:r>
    </w:p>
  </w:endnote>
  <w:endnote w:type="continuationSeparator" w:id="0">
    <w:p w14:paraId="45E49B28" w14:textId="77777777" w:rsidR="00361D8A" w:rsidRDefault="00361D8A">
      <w:pPr>
        <w:spacing w:line="240" w:lineRule="auto"/>
      </w:pPr>
      <w:r>
        <w:continuationSeparator/>
      </w:r>
    </w:p>
  </w:endnote>
  <w:endnote w:type="continuationNotice" w:id="1">
    <w:p w14:paraId="096BD3A0" w14:textId="77777777" w:rsidR="00361D8A" w:rsidRDefault="00361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171D" w14:textId="77777777" w:rsidR="00C2658D" w:rsidRDefault="00C265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C2658D" w:rsidRDefault="00C2658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745" w14:textId="77777777" w:rsidR="00C2658D" w:rsidRDefault="00C26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A4D" w14:textId="77777777" w:rsidR="00361D8A" w:rsidRDefault="00361D8A">
      <w:pPr>
        <w:spacing w:line="240" w:lineRule="auto"/>
      </w:pPr>
      <w:r>
        <w:separator/>
      </w:r>
    </w:p>
  </w:footnote>
  <w:footnote w:type="continuationSeparator" w:id="0">
    <w:p w14:paraId="7CBF6596" w14:textId="77777777" w:rsidR="00361D8A" w:rsidRDefault="00361D8A">
      <w:pPr>
        <w:spacing w:line="240" w:lineRule="auto"/>
      </w:pPr>
      <w:r>
        <w:continuationSeparator/>
      </w:r>
    </w:p>
  </w:footnote>
  <w:footnote w:type="continuationNotice" w:id="1">
    <w:p w14:paraId="55A2218C" w14:textId="77777777" w:rsidR="00361D8A" w:rsidRDefault="00361D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C56" w14:textId="77777777" w:rsidR="00C2658D" w:rsidRDefault="00C265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D17" w14:textId="77777777" w:rsidR="00C2658D" w:rsidRDefault="00C265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EFFE" w14:textId="77777777" w:rsidR="00C2658D" w:rsidRDefault="00C26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BEEDE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5720F6C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 Narrow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CC2B8C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00000008"/>
    <w:multiLevelType w:val="singleLevel"/>
    <w:tmpl w:val="076AA6C2"/>
    <w:name w:val="WW8Num8"/>
    <w:lvl w:ilvl="0">
      <w:start w:val="4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0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2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5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2CA2F83"/>
    <w:multiLevelType w:val="hybridMultilevel"/>
    <w:tmpl w:val="01FA50A4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1547C"/>
    <w:multiLevelType w:val="hybridMultilevel"/>
    <w:tmpl w:val="B588C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E01116"/>
    <w:multiLevelType w:val="hybridMultilevel"/>
    <w:tmpl w:val="2448382C"/>
    <w:lvl w:ilvl="0" w:tplc="4BE88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4F64CAA"/>
    <w:multiLevelType w:val="hybridMultilevel"/>
    <w:tmpl w:val="C3B8F596"/>
    <w:lvl w:ilvl="0" w:tplc="99A02E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1A8A4D32"/>
    <w:multiLevelType w:val="hybridMultilevel"/>
    <w:tmpl w:val="63CE6212"/>
    <w:styleLink w:val="Zaimportowanystyl29"/>
    <w:lvl w:ilvl="0" w:tplc="AB02E384">
      <w:start w:val="1"/>
      <w:numFmt w:val="low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8CDE9E">
      <w:start w:val="1"/>
      <w:numFmt w:val="low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08ED20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10A4">
      <w:start w:val="1"/>
      <w:numFmt w:val="lowerRoman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BCC196">
      <w:start w:val="1"/>
      <w:numFmt w:val="low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05C2E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252AC">
      <w:start w:val="1"/>
      <w:numFmt w:val="lowerRoman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5402FC">
      <w:start w:val="1"/>
      <w:numFmt w:val="lowerRoman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CEFF4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EE2D89"/>
    <w:multiLevelType w:val="hybridMultilevel"/>
    <w:tmpl w:val="5D32AD9A"/>
    <w:lvl w:ilvl="0" w:tplc="99A02E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78F4C5F"/>
    <w:multiLevelType w:val="hybridMultilevel"/>
    <w:tmpl w:val="31BAFB96"/>
    <w:lvl w:ilvl="0" w:tplc="D7402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67F4"/>
    <w:multiLevelType w:val="hybridMultilevel"/>
    <w:tmpl w:val="9DD6A16C"/>
    <w:lvl w:ilvl="0" w:tplc="2020D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25662"/>
    <w:multiLevelType w:val="hybridMultilevel"/>
    <w:tmpl w:val="F7040966"/>
    <w:numStyleLink w:val="Zaimportowanystyl38"/>
  </w:abstractNum>
  <w:abstractNum w:abstractNumId="38" w15:restartNumberingAfterBreak="0">
    <w:nsid w:val="35274A9C"/>
    <w:multiLevelType w:val="hybridMultilevel"/>
    <w:tmpl w:val="50E6E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D00C2"/>
    <w:multiLevelType w:val="hybridMultilevel"/>
    <w:tmpl w:val="BB2879B2"/>
    <w:lvl w:ilvl="0" w:tplc="847E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5574C"/>
    <w:multiLevelType w:val="hybridMultilevel"/>
    <w:tmpl w:val="1A14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DA30E7"/>
    <w:multiLevelType w:val="hybridMultilevel"/>
    <w:tmpl w:val="A788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165F7E"/>
    <w:multiLevelType w:val="hybridMultilevel"/>
    <w:tmpl w:val="7A1604A4"/>
    <w:styleLink w:val="Numery"/>
    <w:lvl w:ilvl="0" w:tplc="7514E8B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0343E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B4C46C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AF57A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F20CA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22C7DA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0407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8613C2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A92FE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0070286"/>
    <w:multiLevelType w:val="hybridMultilevel"/>
    <w:tmpl w:val="A704C666"/>
    <w:lvl w:ilvl="0" w:tplc="5448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B437D"/>
    <w:multiLevelType w:val="hybridMultilevel"/>
    <w:tmpl w:val="A1C0C15A"/>
    <w:lvl w:ilvl="0" w:tplc="76D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F6AA3"/>
    <w:multiLevelType w:val="hybridMultilevel"/>
    <w:tmpl w:val="7898CFF8"/>
    <w:lvl w:ilvl="0" w:tplc="04150001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15734"/>
    <w:multiLevelType w:val="hybridMultilevel"/>
    <w:tmpl w:val="7494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7B1BD4"/>
    <w:multiLevelType w:val="hybridMultilevel"/>
    <w:tmpl w:val="C4D0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2145B"/>
    <w:multiLevelType w:val="hybridMultilevel"/>
    <w:tmpl w:val="147AD580"/>
    <w:lvl w:ilvl="0" w:tplc="5DAAD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61DAF"/>
    <w:multiLevelType w:val="hybridMultilevel"/>
    <w:tmpl w:val="3CF26194"/>
    <w:lvl w:ilvl="0" w:tplc="9B64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23A7B"/>
    <w:multiLevelType w:val="hybridMultilevel"/>
    <w:tmpl w:val="65E2F3F2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3441E"/>
    <w:multiLevelType w:val="hybridMultilevel"/>
    <w:tmpl w:val="0FFA5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153F9"/>
    <w:multiLevelType w:val="hybridMultilevel"/>
    <w:tmpl w:val="4FB09122"/>
    <w:lvl w:ilvl="0" w:tplc="9F921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44FB8"/>
    <w:multiLevelType w:val="hybridMultilevel"/>
    <w:tmpl w:val="F7040966"/>
    <w:styleLink w:val="Zaimportowanystyl38"/>
    <w:lvl w:ilvl="0" w:tplc="EE9A0E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EAE69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9804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026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85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62D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800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1EDF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6E8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024255"/>
    <w:multiLevelType w:val="hybridMultilevel"/>
    <w:tmpl w:val="04D22494"/>
    <w:lvl w:ilvl="0" w:tplc="3DAA0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E7F52"/>
    <w:multiLevelType w:val="hybridMultilevel"/>
    <w:tmpl w:val="CFF2F832"/>
    <w:lvl w:ilvl="0" w:tplc="2B14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43067"/>
    <w:multiLevelType w:val="hybridMultilevel"/>
    <w:tmpl w:val="1E2E128E"/>
    <w:lvl w:ilvl="0" w:tplc="6C3A686A">
      <w:start w:val="1"/>
      <w:numFmt w:val="lowerLetter"/>
      <w:lvlText w:val="%1)"/>
      <w:lvlJc w:val="left"/>
      <w:pPr>
        <w:ind w:left="56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7" w15:restartNumberingAfterBreak="0">
    <w:nsid w:val="76E86211"/>
    <w:multiLevelType w:val="hybridMultilevel"/>
    <w:tmpl w:val="3FCC0336"/>
    <w:lvl w:ilvl="0" w:tplc="8D9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A11FF"/>
    <w:multiLevelType w:val="hybridMultilevel"/>
    <w:tmpl w:val="56AA4BCA"/>
    <w:lvl w:ilvl="0" w:tplc="99A02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5E22F6"/>
    <w:multiLevelType w:val="hybridMultilevel"/>
    <w:tmpl w:val="63CE6212"/>
    <w:numStyleLink w:val="Zaimportowanystyl29"/>
  </w:abstractNum>
  <w:abstractNum w:abstractNumId="60" w15:restartNumberingAfterBreak="0">
    <w:nsid w:val="7DD518BF"/>
    <w:multiLevelType w:val="hybridMultilevel"/>
    <w:tmpl w:val="F1EC94B0"/>
    <w:lvl w:ilvl="0" w:tplc="127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3309">
    <w:abstractNumId w:val="0"/>
  </w:num>
  <w:num w:numId="2" w16cid:durableId="1874346361">
    <w:abstractNumId w:val="2"/>
  </w:num>
  <w:num w:numId="3" w16cid:durableId="590087506">
    <w:abstractNumId w:val="3"/>
  </w:num>
  <w:num w:numId="4" w16cid:durableId="233511007">
    <w:abstractNumId w:val="5"/>
  </w:num>
  <w:num w:numId="5" w16cid:durableId="1324548797">
    <w:abstractNumId w:val="6"/>
  </w:num>
  <w:num w:numId="6" w16cid:durableId="2092968606">
    <w:abstractNumId w:val="7"/>
  </w:num>
  <w:num w:numId="7" w16cid:durableId="464271689">
    <w:abstractNumId w:val="9"/>
  </w:num>
  <w:num w:numId="8" w16cid:durableId="2092773386">
    <w:abstractNumId w:val="11"/>
  </w:num>
  <w:num w:numId="9" w16cid:durableId="746733934">
    <w:abstractNumId w:val="12"/>
  </w:num>
  <w:num w:numId="10" w16cid:durableId="1200970966">
    <w:abstractNumId w:val="14"/>
  </w:num>
  <w:num w:numId="11" w16cid:durableId="1378966356">
    <w:abstractNumId w:val="16"/>
  </w:num>
  <w:num w:numId="12" w16cid:durableId="287979933">
    <w:abstractNumId w:val="18"/>
  </w:num>
  <w:num w:numId="13" w16cid:durableId="432164317">
    <w:abstractNumId w:val="22"/>
  </w:num>
  <w:num w:numId="14" w16cid:durableId="89933539">
    <w:abstractNumId w:val="24"/>
  </w:num>
  <w:num w:numId="15" w16cid:durableId="353463454">
    <w:abstractNumId w:val="25"/>
  </w:num>
  <w:num w:numId="16" w16cid:durableId="1263345132">
    <w:abstractNumId w:val="27"/>
  </w:num>
  <w:num w:numId="17" w16cid:durableId="1642271934">
    <w:abstractNumId w:val="33"/>
  </w:num>
  <w:num w:numId="18" w16cid:durableId="247882892">
    <w:abstractNumId w:val="42"/>
  </w:num>
  <w:num w:numId="19" w16cid:durableId="803961075">
    <w:abstractNumId w:val="45"/>
  </w:num>
  <w:num w:numId="20" w16cid:durableId="1624775173">
    <w:abstractNumId w:val="50"/>
  </w:num>
  <w:num w:numId="21" w16cid:durableId="1516504337">
    <w:abstractNumId w:val="29"/>
  </w:num>
  <w:num w:numId="22" w16cid:durableId="1789423122">
    <w:abstractNumId w:val="28"/>
  </w:num>
  <w:num w:numId="23" w16cid:durableId="27487941">
    <w:abstractNumId w:val="32"/>
  </w:num>
  <w:num w:numId="24" w16cid:durableId="1518348811">
    <w:abstractNumId w:val="59"/>
  </w:num>
  <w:num w:numId="25" w16cid:durableId="684600224">
    <w:abstractNumId w:val="58"/>
  </w:num>
  <w:num w:numId="26" w16cid:durableId="698286530">
    <w:abstractNumId w:val="53"/>
  </w:num>
  <w:num w:numId="27" w16cid:durableId="760099685">
    <w:abstractNumId w:val="37"/>
  </w:num>
  <w:num w:numId="28" w16cid:durableId="1108043422">
    <w:abstractNumId w:val="31"/>
  </w:num>
  <w:num w:numId="29" w16cid:durableId="408894338">
    <w:abstractNumId w:val="41"/>
  </w:num>
  <w:num w:numId="30" w16cid:durableId="792793870">
    <w:abstractNumId w:val="40"/>
  </w:num>
  <w:num w:numId="31" w16cid:durableId="886378894">
    <w:abstractNumId w:val="46"/>
  </w:num>
  <w:num w:numId="32" w16cid:durableId="507136657">
    <w:abstractNumId w:val="36"/>
  </w:num>
  <w:num w:numId="33" w16cid:durableId="1446846998">
    <w:abstractNumId w:val="60"/>
  </w:num>
  <w:num w:numId="34" w16cid:durableId="1624924456">
    <w:abstractNumId w:val="55"/>
  </w:num>
  <w:num w:numId="35" w16cid:durableId="307441575">
    <w:abstractNumId w:val="43"/>
  </w:num>
  <w:num w:numId="36" w16cid:durableId="129708856">
    <w:abstractNumId w:val="35"/>
  </w:num>
  <w:num w:numId="37" w16cid:durableId="409548261">
    <w:abstractNumId w:val="48"/>
  </w:num>
  <w:num w:numId="38" w16cid:durableId="1374424365">
    <w:abstractNumId w:val="51"/>
  </w:num>
  <w:num w:numId="39" w16cid:durableId="868294267">
    <w:abstractNumId w:val="39"/>
  </w:num>
  <w:num w:numId="40" w16cid:durableId="35856222">
    <w:abstractNumId w:val="54"/>
  </w:num>
  <w:num w:numId="41" w16cid:durableId="157230181">
    <w:abstractNumId w:val="52"/>
  </w:num>
  <w:num w:numId="42" w16cid:durableId="1905949844">
    <w:abstractNumId w:val="57"/>
  </w:num>
  <w:num w:numId="43" w16cid:durableId="394859788">
    <w:abstractNumId w:val="47"/>
  </w:num>
  <w:num w:numId="44" w16cid:durableId="1530024673">
    <w:abstractNumId w:val="56"/>
  </w:num>
  <w:num w:numId="45" w16cid:durableId="1084451027">
    <w:abstractNumId w:val="30"/>
  </w:num>
  <w:num w:numId="46" w16cid:durableId="609357218">
    <w:abstractNumId w:val="38"/>
  </w:num>
  <w:num w:numId="47" w16cid:durableId="1987926035">
    <w:abstractNumId w:val="34"/>
  </w:num>
  <w:num w:numId="48" w16cid:durableId="820925587">
    <w:abstractNumId w:val="44"/>
  </w:num>
  <w:num w:numId="49" w16cid:durableId="638264160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0D9A"/>
    <w:rsid w:val="0000767B"/>
    <w:rsid w:val="0001144F"/>
    <w:rsid w:val="00012CC4"/>
    <w:rsid w:val="00027099"/>
    <w:rsid w:val="000402A5"/>
    <w:rsid w:val="00046F6B"/>
    <w:rsid w:val="00050C27"/>
    <w:rsid w:val="00057B93"/>
    <w:rsid w:val="00060CBD"/>
    <w:rsid w:val="000621AF"/>
    <w:rsid w:val="00063909"/>
    <w:rsid w:val="000648F5"/>
    <w:rsid w:val="000709EA"/>
    <w:rsid w:val="00072897"/>
    <w:rsid w:val="0008443C"/>
    <w:rsid w:val="0008712A"/>
    <w:rsid w:val="0009484C"/>
    <w:rsid w:val="00096B34"/>
    <w:rsid w:val="000A2308"/>
    <w:rsid w:val="000B495F"/>
    <w:rsid w:val="000B6240"/>
    <w:rsid w:val="000B7241"/>
    <w:rsid w:val="000C08E4"/>
    <w:rsid w:val="000C0C96"/>
    <w:rsid w:val="000C682E"/>
    <w:rsid w:val="000D0433"/>
    <w:rsid w:val="000E623C"/>
    <w:rsid w:val="000F1FA5"/>
    <w:rsid w:val="000F5B87"/>
    <w:rsid w:val="00111D17"/>
    <w:rsid w:val="00113640"/>
    <w:rsid w:val="0011368F"/>
    <w:rsid w:val="001211C0"/>
    <w:rsid w:val="001301FB"/>
    <w:rsid w:val="00131AD8"/>
    <w:rsid w:val="00150F93"/>
    <w:rsid w:val="00153646"/>
    <w:rsid w:val="00160160"/>
    <w:rsid w:val="00163BCA"/>
    <w:rsid w:val="001653A2"/>
    <w:rsid w:val="00170734"/>
    <w:rsid w:val="00170FAF"/>
    <w:rsid w:val="001716CA"/>
    <w:rsid w:val="0017570B"/>
    <w:rsid w:val="00182D52"/>
    <w:rsid w:val="00197D5F"/>
    <w:rsid w:val="001A2F3E"/>
    <w:rsid w:val="001A69C4"/>
    <w:rsid w:val="001B1497"/>
    <w:rsid w:val="001B17D4"/>
    <w:rsid w:val="001B2AC8"/>
    <w:rsid w:val="001B387E"/>
    <w:rsid w:val="001C26D7"/>
    <w:rsid w:val="001C6581"/>
    <w:rsid w:val="001C72F1"/>
    <w:rsid w:val="001C7C8E"/>
    <w:rsid w:val="001E155B"/>
    <w:rsid w:val="001F20F2"/>
    <w:rsid w:val="001F4568"/>
    <w:rsid w:val="00201183"/>
    <w:rsid w:val="00210BA4"/>
    <w:rsid w:val="00224E1C"/>
    <w:rsid w:val="002377BB"/>
    <w:rsid w:val="00240145"/>
    <w:rsid w:val="00244761"/>
    <w:rsid w:val="00246475"/>
    <w:rsid w:val="00247DCE"/>
    <w:rsid w:val="00253B49"/>
    <w:rsid w:val="002541B4"/>
    <w:rsid w:val="00257E60"/>
    <w:rsid w:val="00262CA6"/>
    <w:rsid w:val="00264602"/>
    <w:rsid w:val="00264852"/>
    <w:rsid w:val="00266451"/>
    <w:rsid w:val="00270BB3"/>
    <w:rsid w:val="0027136D"/>
    <w:rsid w:val="00275A1C"/>
    <w:rsid w:val="00276F6C"/>
    <w:rsid w:val="00283C93"/>
    <w:rsid w:val="0029262A"/>
    <w:rsid w:val="00293F04"/>
    <w:rsid w:val="00295F3C"/>
    <w:rsid w:val="00296559"/>
    <w:rsid w:val="00296783"/>
    <w:rsid w:val="002A31F9"/>
    <w:rsid w:val="002A3C4C"/>
    <w:rsid w:val="002A4319"/>
    <w:rsid w:val="002A720B"/>
    <w:rsid w:val="002B14D8"/>
    <w:rsid w:val="002B2491"/>
    <w:rsid w:val="002B26AC"/>
    <w:rsid w:val="002C2961"/>
    <w:rsid w:val="002D6C2A"/>
    <w:rsid w:val="002E16DC"/>
    <w:rsid w:val="002E6706"/>
    <w:rsid w:val="002F49F8"/>
    <w:rsid w:val="0030224F"/>
    <w:rsid w:val="00303FA2"/>
    <w:rsid w:val="00307EB3"/>
    <w:rsid w:val="00315B0C"/>
    <w:rsid w:val="00315F15"/>
    <w:rsid w:val="0032505E"/>
    <w:rsid w:val="00330236"/>
    <w:rsid w:val="003345D5"/>
    <w:rsid w:val="003357F4"/>
    <w:rsid w:val="003370A6"/>
    <w:rsid w:val="0034129E"/>
    <w:rsid w:val="00341868"/>
    <w:rsid w:val="00350017"/>
    <w:rsid w:val="0035398F"/>
    <w:rsid w:val="00354BF7"/>
    <w:rsid w:val="003553AD"/>
    <w:rsid w:val="003568E5"/>
    <w:rsid w:val="0036019C"/>
    <w:rsid w:val="003602D5"/>
    <w:rsid w:val="00361D8A"/>
    <w:rsid w:val="0036273B"/>
    <w:rsid w:val="00364894"/>
    <w:rsid w:val="00372107"/>
    <w:rsid w:val="00393FD9"/>
    <w:rsid w:val="003B2EE7"/>
    <w:rsid w:val="003B3870"/>
    <w:rsid w:val="003B553B"/>
    <w:rsid w:val="003B7616"/>
    <w:rsid w:val="003B7F15"/>
    <w:rsid w:val="003C1B27"/>
    <w:rsid w:val="003C44FA"/>
    <w:rsid w:val="003E2868"/>
    <w:rsid w:val="003E72E6"/>
    <w:rsid w:val="003F0A04"/>
    <w:rsid w:val="003F17EF"/>
    <w:rsid w:val="003F356E"/>
    <w:rsid w:val="003F37E2"/>
    <w:rsid w:val="003F45F8"/>
    <w:rsid w:val="00400D73"/>
    <w:rsid w:val="00400ECA"/>
    <w:rsid w:val="0040345F"/>
    <w:rsid w:val="004077CF"/>
    <w:rsid w:val="00407BF6"/>
    <w:rsid w:val="004121EE"/>
    <w:rsid w:val="00416ABE"/>
    <w:rsid w:val="00423416"/>
    <w:rsid w:val="004243B0"/>
    <w:rsid w:val="004306BE"/>
    <w:rsid w:val="00433C36"/>
    <w:rsid w:val="004341F3"/>
    <w:rsid w:val="004417DA"/>
    <w:rsid w:val="0044369C"/>
    <w:rsid w:val="004627C1"/>
    <w:rsid w:val="004651A3"/>
    <w:rsid w:val="0047102B"/>
    <w:rsid w:val="00472DF1"/>
    <w:rsid w:val="00476690"/>
    <w:rsid w:val="00480743"/>
    <w:rsid w:val="00481EE4"/>
    <w:rsid w:val="00483614"/>
    <w:rsid w:val="0048396F"/>
    <w:rsid w:val="00484903"/>
    <w:rsid w:val="00486F02"/>
    <w:rsid w:val="0049049A"/>
    <w:rsid w:val="00491D40"/>
    <w:rsid w:val="00494E91"/>
    <w:rsid w:val="00496445"/>
    <w:rsid w:val="004A3B49"/>
    <w:rsid w:val="004A3BC8"/>
    <w:rsid w:val="004A71B9"/>
    <w:rsid w:val="004A7A2A"/>
    <w:rsid w:val="004B00AA"/>
    <w:rsid w:val="004B191D"/>
    <w:rsid w:val="004B3779"/>
    <w:rsid w:val="004B47C7"/>
    <w:rsid w:val="004B5124"/>
    <w:rsid w:val="004C0384"/>
    <w:rsid w:val="004C61F7"/>
    <w:rsid w:val="004D1316"/>
    <w:rsid w:val="004D3326"/>
    <w:rsid w:val="004D4337"/>
    <w:rsid w:val="004D641B"/>
    <w:rsid w:val="004E2A31"/>
    <w:rsid w:val="004E6E98"/>
    <w:rsid w:val="005076CD"/>
    <w:rsid w:val="00522FD8"/>
    <w:rsid w:val="005315DA"/>
    <w:rsid w:val="00540B15"/>
    <w:rsid w:val="00541F27"/>
    <w:rsid w:val="00542634"/>
    <w:rsid w:val="00542AE7"/>
    <w:rsid w:val="005430C5"/>
    <w:rsid w:val="00556B0C"/>
    <w:rsid w:val="00557271"/>
    <w:rsid w:val="005625C6"/>
    <w:rsid w:val="005709B6"/>
    <w:rsid w:val="00580FC7"/>
    <w:rsid w:val="00581A5B"/>
    <w:rsid w:val="00583C06"/>
    <w:rsid w:val="005A4596"/>
    <w:rsid w:val="005A635A"/>
    <w:rsid w:val="005B075E"/>
    <w:rsid w:val="005B16A8"/>
    <w:rsid w:val="005B3AA8"/>
    <w:rsid w:val="005B3D46"/>
    <w:rsid w:val="005B63D2"/>
    <w:rsid w:val="005C1FDC"/>
    <w:rsid w:val="005C589D"/>
    <w:rsid w:val="005C5B92"/>
    <w:rsid w:val="005D0522"/>
    <w:rsid w:val="005D06E2"/>
    <w:rsid w:val="005D0E07"/>
    <w:rsid w:val="005D3C49"/>
    <w:rsid w:val="005D5226"/>
    <w:rsid w:val="005D54B7"/>
    <w:rsid w:val="005E5C3A"/>
    <w:rsid w:val="005F13A6"/>
    <w:rsid w:val="00602DC2"/>
    <w:rsid w:val="006066A0"/>
    <w:rsid w:val="00617333"/>
    <w:rsid w:val="00617D38"/>
    <w:rsid w:val="00620889"/>
    <w:rsid w:val="00624A27"/>
    <w:rsid w:val="00624EC4"/>
    <w:rsid w:val="00632CB3"/>
    <w:rsid w:val="006366F6"/>
    <w:rsid w:val="00640D51"/>
    <w:rsid w:val="006417B5"/>
    <w:rsid w:val="00642CF9"/>
    <w:rsid w:val="00643BE1"/>
    <w:rsid w:val="00643E2E"/>
    <w:rsid w:val="006552FA"/>
    <w:rsid w:val="00655708"/>
    <w:rsid w:val="006572C1"/>
    <w:rsid w:val="0066043F"/>
    <w:rsid w:val="00664991"/>
    <w:rsid w:val="00666277"/>
    <w:rsid w:val="006663A4"/>
    <w:rsid w:val="00667B03"/>
    <w:rsid w:val="00672C57"/>
    <w:rsid w:val="00675C78"/>
    <w:rsid w:val="00675EED"/>
    <w:rsid w:val="00675F5B"/>
    <w:rsid w:val="006856C3"/>
    <w:rsid w:val="00693C50"/>
    <w:rsid w:val="006A00EC"/>
    <w:rsid w:val="006A1DE2"/>
    <w:rsid w:val="006A2720"/>
    <w:rsid w:val="006B3D38"/>
    <w:rsid w:val="006B5275"/>
    <w:rsid w:val="006C6A9A"/>
    <w:rsid w:val="006E03C8"/>
    <w:rsid w:val="006E75C1"/>
    <w:rsid w:val="006F33EA"/>
    <w:rsid w:val="007054C8"/>
    <w:rsid w:val="00705929"/>
    <w:rsid w:val="00705955"/>
    <w:rsid w:val="00706AA2"/>
    <w:rsid w:val="00715A2F"/>
    <w:rsid w:val="00721305"/>
    <w:rsid w:val="00721427"/>
    <w:rsid w:val="0072274A"/>
    <w:rsid w:val="007279E8"/>
    <w:rsid w:val="00727DDA"/>
    <w:rsid w:val="00732B1F"/>
    <w:rsid w:val="00733FB8"/>
    <w:rsid w:val="00737B82"/>
    <w:rsid w:val="00740671"/>
    <w:rsid w:val="00744DCC"/>
    <w:rsid w:val="00745F49"/>
    <w:rsid w:val="00746F62"/>
    <w:rsid w:val="0075242E"/>
    <w:rsid w:val="00753C22"/>
    <w:rsid w:val="00754981"/>
    <w:rsid w:val="00756051"/>
    <w:rsid w:val="00760420"/>
    <w:rsid w:val="007609B7"/>
    <w:rsid w:val="00763B6D"/>
    <w:rsid w:val="007710F9"/>
    <w:rsid w:val="007839E9"/>
    <w:rsid w:val="0078471D"/>
    <w:rsid w:val="00790525"/>
    <w:rsid w:val="00796B59"/>
    <w:rsid w:val="00796BE6"/>
    <w:rsid w:val="007A17EE"/>
    <w:rsid w:val="007A2DF3"/>
    <w:rsid w:val="007C3F09"/>
    <w:rsid w:val="007C4B51"/>
    <w:rsid w:val="007C51A1"/>
    <w:rsid w:val="007C65BA"/>
    <w:rsid w:val="007D5CC7"/>
    <w:rsid w:val="007E0C78"/>
    <w:rsid w:val="007E3711"/>
    <w:rsid w:val="007E5125"/>
    <w:rsid w:val="007E7CCF"/>
    <w:rsid w:val="007F019A"/>
    <w:rsid w:val="007F0C45"/>
    <w:rsid w:val="007F2BAC"/>
    <w:rsid w:val="007F3D67"/>
    <w:rsid w:val="007F6F1C"/>
    <w:rsid w:val="007F77D6"/>
    <w:rsid w:val="00803F4D"/>
    <w:rsid w:val="0080685D"/>
    <w:rsid w:val="008118CE"/>
    <w:rsid w:val="0081434B"/>
    <w:rsid w:val="008144B0"/>
    <w:rsid w:val="00821E02"/>
    <w:rsid w:val="00831BEA"/>
    <w:rsid w:val="00852033"/>
    <w:rsid w:val="00856558"/>
    <w:rsid w:val="008621BA"/>
    <w:rsid w:val="008651BC"/>
    <w:rsid w:val="008740D1"/>
    <w:rsid w:val="008800CE"/>
    <w:rsid w:val="00882730"/>
    <w:rsid w:val="00890270"/>
    <w:rsid w:val="00892650"/>
    <w:rsid w:val="008946A1"/>
    <w:rsid w:val="00894F32"/>
    <w:rsid w:val="008B259A"/>
    <w:rsid w:val="008B46AB"/>
    <w:rsid w:val="008D0970"/>
    <w:rsid w:val="008E64A1"/>
    <w:rsid w:val="008F19F1"/>
    <w:rsid w:val="008F1BFE"/>
    <w:rsid w:val="008F6B15"/>
    <w:rsid w:val="009017FC"/>
    <w:rsid w:val="009019F9"/>
    <w:rsid w:val="00902D66"/>
    <w:rsid w:val="00903DCD"/>
    <w:rsid w:val="00905EEB"/>
    <w:rsid w:val="00914EBD"/>
    <w:rsid w:val="00923DE5"/>
    <w:rsid w:val="0094120A"/>
    <w:rsid w:val="00941FC7"/>
    <w:rsid w:val="0095473E"/>
    <w:rsid w:val="00967234"/>
    <w:rsid w:val="0097106C"/>
    <w:rsid w:val="009722B2"/>
    <w:rsid w:val="0098767A"/>
    <w:rsid w:val="0099217B"/>
    <w:rsid w:val="00996EE8"/>
    <w:rsid w:val="00997346"/>
    <w:rsid w:val="0099795D"/>
    <w:rsid w:val="009B0751"/>
    <w:rsid w:val="009B24D6"/>
    <w:rsid w:val="009B4E42"/>
    <w:rsid w:val="009C02A5"/>
    <w:rsid w:val="009C531D"/>
    <w:rsid w:val="009D4D3F"/>
    <w:rsid w:val="009D6071"/>
    <w:rsid w:val="009E460B"/>
    <w:rsid w:val="009F1AA3"/>
    <w:rsid w:val="009F7D41"/>
    <w:rsid w:val="00A00651"/>
    <w:rsid w:val="00A135E5"/>
    <w:rsid w:val="00A14261"/>
    <w:rsid w:val="00A155BA"/>
    <w:rsid w:val="00A161E8"/>
    <w:rsid w:val="00A231A4"/>
    <w:rsid w:val="00A231A5"/>
    <w:rsid w:val="00A27754"/>
    <w:rsid w:val="00A31F4D"/>
    <w:rsid w:val="00A341A7"/>
    <w:rsid w:val="00A37767"/>
    <w:rsid w:val="00A436B9"/>
    <w:rsid w:val="00A51477"/>
    <w:rsid w:val="00A54608"/>
    <w:rsid w:val="00A5672F"/>
    <w:rsid w:val="00A60DC2"/>
    <w:rsid w:val="00A63227"/>
    <w:rsid w:val="00A64A66"/>
    <w:rsid w:val="00A71B00"/>
    <w:rsid w:val="00A734EC"/>
    <w:rsid w:val="00A75C55"/>
    <w:rsid w:val="00A774E2"/>
    <w:rsid w:val="00A8172D"/>
    <w:rsid w:val="00A81DB6"/>
    <w:rsid w:val="00A8482A"/>
    <w:rsid w:val="00A93728"/>
    <w:rsid w:val="00A95D03"/>
    <w:rsid w:val="00A9640F"/>
    <w:rsid w:val="00A96876"/>
    <w:rsid w:val="00AA1D9E"/>
    <w:rsid w:val="00AC364E"/>
    <w:rsid w:val="00AE2DF8"/>
    <w:rsid w:val="00AE3333"/>
    <w:rsid w:val="00AF0E8E"/>
    <w:rsid w:val="00AF17B8"/>
    <w:rsid w:val="00AF62EC"/>
    <w:rsid w:val="00AF7FB1"/>
    <w:rsid w:val="00B001A2"/>
    <w:rsid w:val="00B20AD2"/>
    <w:rsid w:val="00B215AA"/>
    <w:rsid w:val="00B24608"/>
    <w:rsid w:val="00B277E8"/>
    <w:rsid w:val="00B31A6D"/>
    <w:rsid w:val="00B35AD1"/>
    <w:rsid w:val="00B45F50"/>
    <w:rsid w:val="00B51172"/>
    <w:rsid w:val="00B52E25"/>
    <w:rsid w:val="00B56427"/>
    <w:rsid w:val="00B61423"/>
    <w:rsid w:val="00B6222A"/>
    <w:rsid w:val="00B6554F"/>
    <w:rsid w:val="00B8263B"/>
    <w:rsid w:val="00B8357B"/>
    <w:rsid w:val="00B94D9F"/>
    <w:rsid w:val="00B97577"/>
    <w:rsid w:val="00B97F51"/>
    <w:rsid w:val="00BA032F"/>
    <w:rsid w:val="00BA1FA7"/>
    <w:rsid w:val="00BA3304"/>
    <w:rsid w:val="00BB4953"/>
    <w:rsid w:val="00BB5F0E"/>
    <w:rsid w:val="00BB74EE"/>
    <w:rsid w:val="00BC18A1"/>
    <w:rsid w:val="00BC4DD0"/>
    <w:rsid w:val="00BC571D"/>
    <w:rsid w:val="00BD5028"/>
    <w:rsid w:val="00BD61D6"/>
    <w:rsid w:val="00BD796A"/>
    <w:rsid w:val="00BE2897"/>
    <w:rsid w:val="00BE2DD1"/>
    <w:rsid w:val="00BE5390"/>
    <w:rsid w:val="00BF12AD"/>
    <w:rsid w:val="00BF5665"/>
    <w:rsid w:val="00BF6698"/>
    <w:rsid w:val="00BF773F"/>
    <w:rsid w:val="00C262A7"/>
    <w:rsid w:val="00C2658D"/>
    <w:rsid w:val="00C2665F"/>
    <w:rsid w:val="00C34FD5"/>
    <w:rsid w:val="00C37A7A"/>
    <w:rsid w:val="00C41A42"/>
    <w:rsid w:val="00C44A79"/>
    <w:rsid w:val="00C453C3"/>
    <w:rsid w:val="00C46966"/>
    <w:rsid w:val="00C476C2"/>
    <w:rsid w:val="00C535EF"/>
    <w:rsid w:val="00C603BD"/>
    <w:rsid w:val="00C6784D"/>
    <w:rsid w:val="00C74311"/>
    <w:rsid w:val="00C7709E"/>
    <w:rsid w:val="00C80B03"/>
    <w:rsid w:val="00C86B01"/>
    <w:rsid w:val="00C87A12"/>
    <w:rsid w:val="00C96CD6"/>
    <w:rsid w:val="00C97E4B"/>
    <w:rsid w:val="00CA4625"/>
    <w:rsid w:val="00CA6139"/>
    <w:rsid w:val="00CB3570"/>
    <w:rsid w:val="00CB75CD"/>
    <w:rsid w:val="00CC768E"/>
    <w:rsid w:val="00CE1F1E"/>
    <w:rsid w:val="00CF48A4"/>
    <w:rsid w:val="00CF48FE"/>
    <w:rsid w:val="00CF4D46"/>
    <w:rsid w:val="00D01832"/>
    <w:rsid w:val="00D02445"/>
    <w:rsid w:val="00D06F16"/>
    <w:rsid w:val="00D10CBC"/>
    <w:rsid w:val="00D114E6"/>
    <w:rsid w:val="00D12122"/>
    <w:rsid w:val="00D30C18"/>
    <w:rsid w:val="00D3266B"/>
    <w:rsid w:val="00D35247"/>
    <w:rsid w:val="00D43310"/>
    <w:rsid w:val="00D47FFE"/>
    <w:rsid w:val="00D5242B"/>
    <w:rsid w:val="00D55FC9"/>
    <w:rsid w:val="00D56FF9"/>
    <w:rsid w:val="00D61B2B"/>
    <w:rsid w:val="00D62CEC"/>
    <w:rsid w:val="00D6372C"/>
    <w:rsid w:val="00D63F71"/>
    <w:rsid w:val="00D643E3"/>
    <w:rsid w:val="00D65CCE"/>
    <w:rsid w:val="00D66216"/>
    <w:rsid w:val="00D707CB"/>
    <w:rsid w:val="00D75A9E"/>
    <w:rsid w:val="00D76F03"/>
    <w:rsid w:val="00D84884"/>
    <w:rsid w:val="00D85CA4"/>
    <w:rsid w:val="00D90DE6"/>
    <w:rsid w:val="00D954D2"/>
    <w:rsid w:val="00DA1B6A"/>
    <w:rsid w:val="00DA4799"/>
    <w:rsid w:val="00DA640D"/>
    <w:rsid w:val="00DA6EAF"/>
    <w:rsid w:val="00DB699B"/>
    <w:rsid w:val="00DD5424"/>
    <w:rsid w:val="00DD58C1"/>
    <w:rsid w:val="00DD6C4D"/>
    <w:rsid w:val="00DE67EF"/>
    <w:rsid w:val="00DE6E57"/>
    <w:rsid w:val="00DE7587"/>
    <w:rsid w:val="00DF45C5"/>
    <w:rsid w:val="00DF4820"/>
    <w:rsid w:val="00E02655"/>
    <w:rsid w:val="00E13748"/>
    <w:rsid w:val="00E21272"/>
    <w:rsid w:val="00E23A43"/>
    <w:rsid w:val="00E2523B"/>
    <w:rsid w:val="00E25B1C"/>
    <w:rsid w:val="00E25F49"/>
    <w:rsid w:val="00E3093F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3E4"/>
    <w:rsid w:val="00E6044F"/>
    <w:rsid w:val="00E61B6E"/>
    <w:rsid w:val="00E675F4"/>
    <w:rsid w:val="00E80AE6"/>
    <w:rsid w:val="00E82043"/>
    <w:rsid w:val="00E86ECE"/>
    <w:rsid w:val="00E90338"/>
    <w:rsid w:val="00E90890"/>
    <w:rsid w:val="00E908FA"/>
    <w:rsid w:val="00E92506"/>
    <w:rsid w:val="00E958B6"/>
    <w:rsid w:val="00E95E02"/>
    <w:rsid w:val="00E961C8"/>
    <w:rsid w:val="00E96AD7"/>
    <w:rsid w:val="00EA036E"/>
    <w:rsid w:val="00EB10EF"/>
    <w:rsid w:val="00EB7AB5"/>
    <w:rsid w:val="00EC690F"/>
    <w:rsid w:val="00EC6A66"/>
    <w:rsid w:val="00ED01E0"/>
    <w:rsid w:val="00ED209B"/>
    <w:rsid w:val="00ED5853"/>
    <w:rsid w:val="00ED59F5"/>
    <w:rsid w:val="00EF0360"/>
    <w:rsid w:val="00EF5A09"/>
    <w:rsid w:val="00F05269"/>
    <w:rsid w:val="00F128C0"/>
    <w:rsid w:val="00F16067"/>
    <w:rsid w:val="00F161F8"/>
    <w:rsid w:val="00F20977"/>
    <w:rsid w:val="00F22CE3"/>
    <w:rsid w:val="00F24D42"/>
    <w:rsid w:val="00F25154"/>
    <w:rsid w:val="00F33AB6"/>
    <w:rsid w:val="00F35B38"/>
    <w:rsid w:val="00F40591"/>
    <w:rsid w:val="00F452E1"/>
    <w:rsid w:val="00F64E64"/>
    <w:rsid w:val="00F70469"/>
    <w:rsid w:val="00F74E83"/>
    <w:rsid w:val="00F759B9"/>
    <w:rsid w:val="00F75B94"/>
    <w:rsid w:val="00F81E49"/>
    <w:rsid w:val="00F83007"/>
    <w:rsid w:val="00F83C30"/>
    <w:rsid w:val="00F85BA1"/>
    <w:rsid w:val="00FC47D9"/>
    <w:rsid w:val="00FD3E37"/>
    <w:rsid w:val="00FD596F"/>
    <w:rsid w:val="00FD5C03"/>
    <w:rsid w:val="00FD6944"/>
    <w:rsid w:val="00FE1836"/>
    <w:rsid w:val="00FE3DF0"/>
    <w:rsid w:val="00FE64E5"/>
    <w:rsid w:val="00FF43A7"/>
    <w:rsid w:val="00FF518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C24A7"/>
  <w15:docId w15:val="{E97C7495-28FD-4603-8004-A2913C6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umery">
    <w:name w:val="Numery"/>
    <w:rsid w:val="00D84884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E25"/>
    <w:rPr>
      <w:color w:val="605E5C"/>
      <w:shd w:val="clear" w:color="auto" w:fill="E1DFDD"/>
    </w:rPr>
  </w:style>
  <w:style w:type="numbering" w:customStyle="1" w:styleId="Zaimportowanystyl29">
    <w:name w:val="Zaimportowany styl 29"/>
    <w:rsid w:val="0049049A"/>
    <w:pPr>
      <w:numPr>
        <w:numId w:val="23"/>
      </w:numPr>
    </w:pPr>
  </w:style>
  <w:style w:type="numbering" w:customStyle="1" w:styleId="Zaimportowanystyl38">
    <w:name w:val="Zaimportowany styl 38"/>
    <w:rsid w:val="00476690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4766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0A78-6522-479B-AE75-9DA0893C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2605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18199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Daria Jakubczyk</cp:lastModifiedBy>
  <cp:revision>2</cp:revision>
  <cp:lastPrinted>2022-09-27T11:42:00Z</cp:lastPrinted>
  <dcterms:created xsi:type="dcterms:W3CDTF">2022-09-29T12:56:00Z</dcterms:created>
  <dcterms:modified xsi:type="dcterms:W3CDTF">2022-09-29T12:56:00Z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7f9e145d38f056b79a1acbeceb7fa084f354ac96b8f50e544b5913370ac8584c</vt:lpwstr>
  </property>
</Properties>
</file>