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68EF0" w14:textId="0CAE1958" w:rsidR="000244AF" w:rsidRPr="00C33ECC" w:rsidRDefault="000244AF" w:rsidP="000244AF">
      <w:pPr>
        <w:pStyle w:val="Akapitzlist"/>
        <w:numPr>
          <w:ilvl w:val="0"/>
          <w:numId w:val="2"/>
        </w:numPr>
        <w:jc w:val="both"/>
        <w:rPr>
          <w:i/>
          <w:iCs/>
        </w:rPr>
      </w:pPr>
      <w:r w:rsidRPr="00C33ECC">
        <w:rPr>
          <w:i/>
          <w:iCs/>
        </w:rPr>
        <w:t>Wskazane rozwiązanie i opis wskazuje na jedno z rozwiązań proponowanych przez</w:t>
      </w:r>
      <w:r w:rsidRPr="00C33ECC">
        <w:rPr>
          <w:i/>
          <w:iCs/>
        </w:rPr>
        <w:t xml:space="preserve"> </w:t>
      </w:r>
      <w:r w:rsidRPr="00C33ECC">
        <w:rPr>
          <w:i/>
          <w:iCs/>
        </w:rPr>
        <w:t>producenta Nowy Styl, z informacji uzyskanych od tego też producenta budka ta ni</w:t>
      </w:r>
      <w:r w:rsidRPr="00C33ECC">
        <w:rPr>
          <w:i/>
          <w:iCs/>
        </w:rPr>
        <w:t xml:space="preserve">e </w:t>
      </w:r>
      <w:r w:rsidRPr="00C33ECC">
        <w:rPr>
          <w:i/>
          <w:iCs/>
        </w:rPr>
        <w:t xml:space="preserve">jest już produkowana z opcją daszku i </w:t>
      </w:r>
      <w:proofErr w:type="spellStart"/>
      <w:r w:rsidRPr="00C33ECC">
        <w:rPr>
          <w:i/>
          <w:iCs/>
        </w:rPr>
        <w:t>mediaportu</w:t>
      </w:r>
      <w:proofErr w:type="spellEnd"/>
      <w:r w:rsidRPr="00C33ECC">
        <w:rPr>
          <w:i/>
          <w:iCs/>
        </w:rPr>
        <w:t xml:space="preserve">. </w:t>
      </w:r>
      <w:r w:rsidRPr="00C33ECC">
        <w:rPr>
          <w:i/>
          <w:iCs/>
        </w:rPr>
        <w:t>Proszę o dopuszczenie tego samego rozwiązania ale bez daszku. Każde inne</w:t>
      </w:r>
      <w:r w:rsidRPr="00C33ECC">
        <w:rPr>
          <w:i/>
          <w:iCs/>
        </w:rPr>
        <w:t xml:space="preserve"> </w:t>
      </w:r>
      <w:r w:rsidRPr="00C33ECC">
        <w:rPr>
          <w:i/>
          <w:iCs/>
        </w:rPr>
        <w:t>ewentualne rozwiązanie równoważne nie będzie spełniać wymogów opisu ze</w:t>
      </w:r>
      <w:r w:rsidRPr="00C33ECC">
        <w:rPr>
          <w:i/>
          <w:iCs/>
        </w:rPr>
        <w:t xml:space="preserve"> </w:t>
      </w:r>
      <w:r w:rsidRPr="00C33ECC">
        <w:rPr>
          <w:i/>
          <w:iCs/>
        </w:rPr>
        <w:t>względu iż są znaczne różnice w samych wymiarach, wykończeniu oraz bryle co</w:t>
      </w:r>
      <w:r w:rsidRPr="00C33ECC">
        <w:rPr>
          <w:i/>
          <w:iCs/>
        </w:rPr>
        <w:t xml:space="preserve"> </w:t>
      </w:r>
      <w:r w:rsidRPr="00C33ECC">
        <w:rPr>
          <w:i/>
          <w:iCs/>
        </w:rPr>
        <w:t>wiązałoby się dla Państwa z koniecznością dopuszczenia zupełnie innego</w:t>
      </w:r>
      <w:r w:rsidRPr="00C33ECC">
        <w:rPr>
          <w:i/>
          <w:iCs/>
        </w:rPr>
        <w:t xml:space="preserve"> </w:t>
      </w:r>
      <w:r w:rsidRPr="00C33ECC">
        <w:rPr>
          <w:i/>
          <w:iCs/>
        </w:rPr>
        <w:t>dostępnego na rynku rozwiązania</w:t>
      </w:r>
      <w:r w:rsidRPr="00C33ECC">
        <w:rPr>
          <w:i/>
          <w:iCs/>
        </w:rPr>
        <w:t>.</w:t>
      </w:r>
    </w:p>
    <w:p w14:paraId="18223128" w14:textId="37557835" w:rsidR="000244AF" w:rsidRDefault="000244AF" w:rsidP="00977B88">
      <w:pPr>
        <w:ind w:left="708"/>
        <w:jc w:val="both"/>
      </w:pPr>
      <w:r w:rsidRPr="000244AF">
        <w:rPr>
          <w:b/>
          <w:bCs/>
        </w:rPr>
        <w:t>ODPOWIEDŹ:</w:t>
      </w:r>
      <w:r>
        <w:t xml:space="preserve"> Oferta złożona przez Oferenta musi spełniać wymagania opisane w Specyfikacji Istotnych Warunków Zamówienia oraz Specyfikacji Technicznej Produktów. </w:t>
      </w:r>
    </w:p>
    <w:p w14:paraId="7A03C1F8" w14:textId="4AC01ADD" w:rsidR="000244AF" w:rsidRPr="00C33ECC" w:rsidRDefault="000244AF" w:rsidP="000244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 w:rsidRPr="00C33ECC">
        <w:rPr>
          <w:i/>
          <w:iCs/>
        </w:rPr>
        <w:t>Proszę o potwierdzenie czy do stolika maja być dołączone specjalne dedykowane</w:t>
      </w:r>
      <w:r w:rsidRPr="00C33ECC">
        <w:rPr>
          <w:i/>
          <w:iCs/>
        </w:rPr>
        <w:t xml:space="preserve"> </w:t>
      </w:r>
      <w:r w:rsidRPr="00C33ECC">
        <w:rPr>
          <w:i/>
          <w:iCs/>
        </w:rPr>
        <w:t>do tego rozwiązania łączniki umożliwiające ich łączenie ze sobą co utrudnia ich</w:t>
      </w:r>
      <w:r w:rsidRPr="00C33ECC">
        <w:rPr>
          <w:i/>
          <w:iCs/>
        </w:rPr>
        <w:t xml:space="preserve"> </w:t>
      </w:r>
      <w:r w:rsidRPr="00C33ECC">
        <w:rPr>
          <w:i/>
          <w:iCs/>
        </w:rPr>
        <w:t>przypadkowe rozsuwanie</w:t>
      </w:r>
      <w:r w:rsidRPr="00C33ECC">
        <w:rPr>
          <w:i/>
          <w:iCs/>
        </w:rPr>
        <w:t>.</w:t>
      </w:r>
    </w:p>
    <w:p w14:paraId="46D36C5F" w14:textId="37F15B6B" w:rsidR="000244AF" w:rsidRDefault="000244AF" w:rsidP="000244AF">
      <w:pPr>
        <w:pStyle w:val="Akapitzlist"/>
        <w:autoSpaceDE w:val="0"/>
        <w:autoSpaceDN w:val="0"/>
        <w:adjustRightInd w:val="0"/>
        <w:spacing w:after="0" w:line="240" w:lineRule="auto"/>
        <w:jc w:val="both"/>
      </w:pPr>
    </w:p>
    <w:p w14:paraId="4C91AB85" w14:textId="78A3025C" w:rsidR="00D77579" w:rsidRDefault="000244AF" w:rsidP="000244AF">
      <w:pPr>
        <w:pStyle w:val="Akapitzlist"/>
        <w:autoSpaceDE w:val="0"/>
        <w:autoSpaceDN w:val="0"/>
        <w:adjustRightInd w:val="0"/>
        <w:spacing w:after="0" w:line="240" w:lineRule="auto"/>
        <w:jc w:val="both"/>
      </w:pPr>
      <w:r w:rsidRPr="000244AF">
        <w:rPr>
          <w:b/>
          <w:bCs/>
        </w:rPr>
        <w:t xml:space="preserve">ODPOWIEDŹ: </w:t>
      </w:r>
      <w:r w:rsidRPr="000244AF">
        <w:t>Zgodnie ze specyfikacją techniczną produktów</w:t>
      </w:r>
      <w:r>
        <w:t xml:space="preserve"> (Załącznik nr 4 do SIWP)</w:t>
      </w:r>
      <w:r w:rsidRPr="000244AF">
        <w:t>, wym</w:t>
      </w:r>
      <w:r w:rsidR="00885C77">
        <w:t>agane</w:t>
      </w:r>
      <w:r w:rsidRPr="000244AF">
        <w:t xml:space="preserve"> jest </w:t>
      </w:r>
      <w:r w:rsidR="00977B88">
        <w:t>zestawianie</w:t>
      </w:r>
      <w:r w:rsidRPr="000244AF">
        <w:t xml:space="preserve"> stolików w </w:t>
      </w:r>
      <w:r w:rsidR="00977B88">
        <w:t>całość</w:t>
      </w:r>
      <w:r w:rsidRPr="000244AF">
        <w:t xml:space="preserve"> oraz ciągła zmiana</w:t>
      </w:r>
      <w:r>
        <w:t xml:space="preserve"> ich</w:t>
      </w:r>
      <w:r w:rsidRPr="000244AF">
        <w:t xml:space="preserve"> aranżacji.</w:t>
      </w:r>
      <w:r>
        <w:t xml:space="preserve"> </w:t>
      </w:r>
      <w:r w:rsidR="00D77579">
        <w:t xml:space="preserve">Po stronie Oferenta leży zaproponowanie jak najlepszego rozwiązania, spełniającego </w:t>
      </w:r>
      <w:r w:rsidR="00885C77">
        <w:t xml:space="preserve">te </w:t>
      </w:r>
      <w:r w:rsidR="00D77579">
        <w:t xml:space="preserve">wymogi. </w:t>
      </w:r>
    </w:p>
    <w:p w14:paraId="145203CC" w14:textId="77777777" w:rsidR="00D77579" w:rsidRDefault="00D77579" w:rsidP="000244AF">
      <w:pPr>
        <w:pStyle w:val="Akapitzlist"/>
        <w:autoSpaceDE w:val="0"/>
        <w:autoSpaceDN w:val="0"/>
        <w:adjustRightInd w:val="0"/>
        <w:spacing w:after="0" w:line="240" w:lineRule="auto"/>
        <w:jc w:val="both"/>
      </w:pPr>
    </w:p>
    <w:p w14:paraId="1E1816F6" w14:textId="56D2D2F3" w:rsidR="00D77579" w:rsidRPr="00C33ECC" w:rsidRDefault="00D77579" w:rsidP="00885C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 w:rsidRPr="00C33ECC">
        <w:rPr>
          <w:i/>
          <w:iCs/>
        </w:rPr>
        <w:t>Proszę o doprecyzowanie rodzaju wykończenia tapicerki, ma to zasadnicze</w:t>
      </w:r>
      <w:r w:rsidRPr="00C33ECC">
        <w:rPr>
          <w:i/>
          <w:iCs/>
        </w:rPr>
        <w:t xml:space="preserve"> </w:t>
      </w:r>
      <w:r w:rsidRPr="00C33ECC">
        <w:rPr>
          <w:i/>
          <w:iCs/>
        </w:rPr>
        <w:t>znaczenie na ogólną cenę paneli, jeżeli co do sformułowania ma być</w:t>
      </w:r>
      <w:r w:rsidRPr="00C33ECC">
        <w:rPr>
          <w:i/>
          <w:iCs/>
        </w:rPr>
        <w:t xml:space="preserve"> </w:t>
      </w:r>
      <w:r w:rsidRPr="00C33ECC">
        <w:rPr>
          <w:i/>
          <w:iCs/>
        </w:rPr>
        <w:t>dźwiękochłonny zaleca się aby tapicerka była o dobrych parametrach</w:t>
      </w:r>
      <w:r w:rsidRPr="00C33ECC">
        <w:rPr>
          <w:i/>
          <w:iCs/>
        </w:rPr>
        <w:t xml:space="preserve"> </w:t>
      </w:r>
      <w:r w:rsidRPr="00C33ECC">
        <w:rPr>
          <w:i/>
          <w:iCs/>
        </w:rPr>
        <w:t xml:space="preserve">pochłanialności i polecana była by tu tapicerka typu </w:t>
      </w:r>
      <w:proofErr w:type="spellStart"/>
      <w:r w:rsidRPr="00C33ECC">
        <w:rPr>
          <w:i/>
          <w:iCs/>
        </w:rPr>
        <w:t>blazer</w:t>
      </w:r>
      <w:proofErr w:type="spellEnd"/>
      <w:r w:rsidRPr="00C33ECC">
        <w:rPr>
          <w:i/>
          <w:iCs/>
        </w:rPr>
        <w:t xml:space="preserve"> o parametrach takich</w:t>
      </w:r>
      <w:r w:rsidRPr="00C33ECC">
        <w:rPr>
          <w:i/>
          <w:iCs/>
        </w:rPr>
        <w:t xml:space="preserve"> </w:t>
      </w:r>
      <w:r w:rsidRPr="00C33ECC">
        <w:rPr>
          <w:i/>
          <w:iCs/>
        </w:rPr>
        <w:t>samych jak w opisie przy budkach poz. 11 - czy takie parametry należy przyjąć do</w:t>
      </w:r>
      <w:r w:rsidRPr="00C33ECC">
        <w:rPr>
          <w:i/>
          <w:iCs/>
        </w:rPr>
        <w:t xml:space="preserve"> </w:t>
      </w:r>
      <w:r w:rsidRPr="00C33ECC">
        <w:rPr>
          <w:i/>
          <w:iCs/>
        </w:rPr>
        <w:t>wyceny?</w:t>
      </w:r>
      <w:r w:rsidR="000244AF" w:rsidRPr="00C33ECC">
        <w:rPr>
          <w:i/>
          <w:iCs/>
        </w:rPr>
        <w:t xml:space="preserve"> </w:t>
      </w:r>
    </w:p>
    <w:p w14:paraId="7A53B823" w14:textId="423DEDDD" w:rsidR="00D77579" w:rsidRDefault="00D77579" w:rsidP="00D77579">
      <w:pPr>
        <w:autoSpaceDE w:val="0"/>
        <w:autoSpaceDN w:val="0"/>
        <w:adjustRightInd w:val="0"/>
        <w:spacing w:after="0" w:line="240" w:lineRule="auto"/>
      </w:pPr>
    </w:p>
    <w:p w14:paraId="6FB3A019" w14:textId="157523CD" w:rsidR="00885C77" w:rsidRDefault="00D77579" w:rsidP="00885C77">
      <w:pPr>
        <w:pStyle w:val="Akapitzlist"/>
        <w:autoSpaceDE w:val="0"/>
        <w:autoSpaceDN w:val="0"/>
        <w:adjustRightInd w:val="0"/>
        <w:spacing w:after="0" w:line="240" w:lineRule="auto"/>
        <w:jc w:val="both"/>
      </w:pPr>
      <w:r w:rsidRPr="00D77579">
        <w:rPr>
          <w:b/>
          <w:bCs/>
        </w:rPr>
        <w:t xml:space="preserve">ODPOWIEDŹ: </w:t>
      </w:r>
      <w:r w:rsidR="00885C77" w:rsidRPr="000244AF">
        <w:t>Zgodnie ze specyfikacją techniczną produktów</w:t>
      </w:r>
      <w:r w:rsidR="00885C77">
        <w:t xml:space="preserve"> (Załącznik nr 4 do SIWP)</w:t>
      </w:r>
      <w:r w:rsidR="00885C77" w:rsidRPr="000244AF">
        <w:t>, wym</w:t>
      </w:r>
      <w:r w:rsidR="00885C77">
        <w:t>agane</w:t>
      </w:r>
      <w:r w:rsidR="00885C77" w:rsidRPr="000244AF">
        <w:t xml:space="preserve"> jest</w:t>
      </w:r>
      <w:r w:rsidR="00885C77">
        <w:t xml:space="preserve"> aby zestaw paneli był dźwiękochłonny. </w:t>
      </w:r>
      <w:r w:rsidR="00885C77">
        <w:t>Po stronie Oferenta leży zaproponowanie jak najlepszego rozwiązania</w:t>
      </w:r>
      <w:r w:rsidR="00885C77">
        <w:t xml:space="preserve">, w tym rodzaj wykończenia tapicerki, </w:t>
      </w:r>
      <w:r w:rsidR="00885C77">
        <w:t xml:space="preserve"> spełniające</w:t>
      </w:r>
      <w:r w:rsidR="00885C77">
        <w:t xml:space="preserve">j </w:t>
      </w:r>
      <w:r w:rsidR="00885C77">
        <w:t xml:space="preserve">te wymogi. </w:t>
      </w:r>
    </w:p>
    <w:p w14:paraId="49EB3B00" w14:textId="60434C6F" w:rsidR="00885C77" w:rsidRDefault="00885C77" w:rsidP="00885C77">
      <w:pPr>
        <w:pStyle w:val="Akapitzlist"/>
        <w:autoSpaceDE w:val="0"/>
        <w:autoSpaceDN w:val="0"/>
        <w:adjustRightInd w:val="0"/>
        <w:spacing w:after="0" w:line="240" w:lineRule="auto"/>
        <w:jc w:val="both"/>
      </w:pPr>
    </w:p>
    <w:p w14:paraId="497DA57D" w14:textId="27AD1D9B" w:rsidR="00885C77" w:rsidRPr="00977B88" w:rsidRDefault="00885C77" w:rsidP="00885C77">
      <w:pPr>
        <w:pStyle w:val="Akapitzlist"/>
        <w:numPr>
          <w:ilvl w:val="0"/>
          <w:numId w:val="2"/>
        </w:numPr>
        <w:jc w:val="both"/>
        <w:rPr>
          <w:i/>
          <w:iCs/>
        </w:rPr>
      </w:pPr>
      <w:r w:rsidRPr="00C33ECC">
        <w:rPr>
          <w:i/>
          <w:iCs/>
        </w:rPr>
        <w:t>Wskazują Państwo termin realizacji 30 dni. Proszę o określenie czy maja to być dni</w:t>
      </w:r>
      <w:r w:rsidRPr="00C33ECC">
        <w:rPr>
          <w:i/>
          <w:iCs/>
        </w:rPr>
        <w:t xml:space="preserve"> </w:t>
      </w:r>
      <w:r w:rsidRPr="00C33ECC">
        <w:rPr>
          <w:i/>
          <w:iCs/>
        </w:rPr>
        <w:t>kalendarzowe czy robocze. Nadmienię że w obecnej sytuacji geopolitycznej ta</w:t>
      </w:r>
      <w:r w:rsidRPr="00C33ECC">
        <w:rPr>
          <w:i/>
          <w:iCs/>
        </w:rPr>
        <w:t xml:space="preserve"> </w:t>
      </w:r>
      <w:r w:rsidRPr="00C33ECC">
        <w:rPr>
          <w:i/>
          <w:iCs/>
        </w:rPr>
        <w:t xml:space="preserve">krótki termin jest trudnym do zrealizowania, jeżeli </w:t>
      </w:r>
      <w:r w:rsidRPr="00C33ECC">
        <w:rPr>
          <w:i/>
          <w:iCs/>
        </w:rPr>
        <w:t>weźmiemy</w:t>
      </w:r>
      <w:r w:rsidRPr="00C33ECC">
        <w:rPr>
          <w:i/>
          <w:iCs/>
        </w:rPr>
        <w:t xml:space="preserve"> jeszcze kwestie</w:t>
      </w:r>
      <w:r w:rsidRPr="00C33ECC">
        <w:rPr>
          <w:i/>
          <w:iCs/>
        </w:rPr>
        <w:t xml:space="preserve"> </w:t>
      </w:r>
      <w:r w:rsidRPr="00C33ECC">
        <w:rPr>
          <w:i/>
          <w:iCs/>
        </w:rPr>
        <w:t>wszelkich dodatkowych ustaleń z zamawiającego po podpisaniu umowy ( kolory</w:t>
      </w:r>
      <w:r w:rsidRPr="00C33ECC">
        <w:rPr>
          <w:i/>
          <w:iCs/>
        </w:rPr>
        <w:t xml:space="preserve"> </w:t>
      </w:r>
      <w:r w:rsidRPr="00C33ECC">
        <w:rPr>
          <w:i/>
          <w:iCs/>
        </w:rPr>
        <w:t>tapicerek, kształt lady i inne co z reguły też chwile trwa a to skraca czas realizacji to</w:t>
      </w:r>
      <w:r w:rsidRPr="00C33ECC">
        <w:rPr>
          <w:i/>
          <w:iCs/>
        </w:rPr>
        <w:t xml:space="preserve"> </w:t>
      </w:r>
      <w:r w:rsidRPr="00C33ECC">
        <w:rPr>
          <w:i/>
          <w:iCs/>
        </w:rPr>
        <w:t>wykonawcy narażeni są takim zapisem na ewentualne kary za nieterminowe</w:t>
      </w:r>
      <w:r w:rsidRPr="00C33ECC">
        <w:rPr>
          <w:i/>
          <w:iCs/>
        </w:rPr>
        <w:t xml:space="preserve"> </w:t>
      </w:r>
      <w:r w:rsidRPr="00C33ECC">
        <w:rPr>
          <w:i/>
          <w:iCs/>
        </w:rPr>
        <w:t>dostawy. Po za tym sam proces produkcyjny Producentów jest również wydłużony i</w:t>
      </w:r>
      <w:r w:rsidRPr="00C33ECC">
        <w:rPr>
          <w:i/>
          <w:iCs/>
        </w:rPr>
        <w:t xml:space="preserve"> </w:t>
      </w:r>
      <w:r w:rsidRPr="00C33ECC">
        <w:rPr>
          <w:i/>
          <w:iCs/>
        </w:rPr>
        <w:t>trwa w przedziale 4-6 tygodni, proszę zatem o stosowne wydłużenie terminu</w:t>
      </w:r>
      <w:r w:rsidRPr="00C33ECC">
        <w:rPr>
          <w:i/>
          <w:iCs/>
        </w:rPr>
        <w:t xml:space="preserve"> </w:t>
      </w:r>
      <w:r w:rsidRPr="00C33ECC">
        <w:rPr>
          <w:i/>
          <w:iCs/>
        </w:rPr>
        <w:t>realizacji do 45 dni roboczych odpowiadających rzeczywistym terminom</w:t>
      </w:r>
      <w:r w:rsidRPr="00C33ECC">
        <w:rPr>
          <w:i/>
          <w:iCs/>
        </w:rPr>
        <w:t xml:space="preserve"> </w:t>
      </w:r>
      <w:r w:rsidRPr="00C33ECC">
        <w:rPr>
          <w:i/>
          <w:iCs/>
        </w:rPr>
        <w:t>potwierdzanych przez producentów.</w:t>
      </w:r>
    </w:p>
    <w:p w14:paraId="162E8F1D" w14:textId="53578735" w:rsidR="00C33ECC" w:rsidRDefault="00885C77" w:rsidP="00977B88">
      <w:pPr>
        <w:ind w:left="708"/>
        <w:jc w:val="both"/>
      </w:pPr>
      <w:r w:rsidRPr="00885C77">
        <w:rPr>
          <w:b/>
          <w:bCs/>
        </w:rPr>
        <w:t>ODPOWIEDŹ:</w:t>
      </w:r>
      <w:r>
        <w:rPr>
          <w:b/>
          <w:bCs/>
        </w:rPr>
        <w:t xml:space="preserve"> </w:t>
      </w:r>
      <w:r w:rsidR="00C33ECC" w:rsidRPr="00C33ECC">
        <w:t>Termin realizacji to 30 dni kalendarzowych</w:t>
      </w:r>
      <w:r w:rsidR="00C33ECC">
        <w:t xml:space="preserve">, na ten moment nie podlega on zmianom. </w:t>
      </w:r>
    </w:p>
    <w:p w14:paraId="18273A60" w14:textId="625A3A08" w:rsidR="00C33ECC" w:rsidRPr="00C33ECC" w:rsidRDefault="00C33ECC" w:rsidP="00C33E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i/>
          <w:iCs/>
          <w:sz w:val="24"/>
          <w:szCs w:val="24"/>
        </w:rPr>
      </w:pPr>
      <w:r w:rsidRPr="00C33ECC">
        <w:rPr>
          <w:i/>
          <w:iCs/>
        </w:rPr>
        <w:t>Zamawiający na życzenie może wezwać oferenta do prezentacji wymaganego rozwiązania w trakcie postępowania co to ma oznaczać w praktyce ? – skoro wymagają Państwo aby w ofercie były katalogi, karty katalogowe każdego produktu z jego szczegółowym opisem potwierdzającym co dany oferent</w:t>
      </w:r>
      <w:r w:rsidRPr="00C33ECC">
        <w:rPr>
          <w:rFonts w:ascii="Helvetica" w:hAnsi="Helvetica" w:cs="Helvetica"/>
          <w:i/>
          <w:iCs/>
          <w:sz w:val="24"/>
          <w:szCs w:val="24"/>
        </w:rPr>
        <w:t xml:space="preserve"> </w:t>
      </w:r>
      <w:r w:rsidRPr="00C33ECC">
        <w:rPr>
          <w:i/>
          <w:iCs/>
        </w:rPr>
        <w:t>p</w:t>
      </w:r>
      <w:r w:rsidRPr="00C33ECC">
        <w:rPr>
          <w:i/>
          <w:iCs/>
        </w:rPr>
        <w:t>roponuje jest to już potwierdzenie dla zamawiającego jaki produkt w</w:t>
      </w:r>
      <w:r w:rsidRPr="00C33ECC">
        <w:rPr>
          <w:i/>
          <w:iCs/>
        </w:rPr>
        <w:t xml:space="preserve"> </w:t>
      </w:r>
      <w:r w:rsidRPr="00C33ECC">
        <w:rPr>
          <w:i/>
          <w:iCs/>
        </w:rPr>
        <w:t>rzeczywistości otrzyma.</w:t>
      </w:r>
    </w:p>
    <w:p w14:paraId="1CD2119E" w14:textId="77777777" w:rsidR="00977B88" w:rsidRDefault="00977B88" w:rsidP="00C33EC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1147DB20" w14:textId="103D899D" w:rsidR="000244AF" w:rsidRPr="00087EE6" w:rsidRDefault="00C33ECC" w:rsidP="00087EE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bCs/>
          <w:sz w:val="24"/>
          <w:szCs w:val="24"/>
        </w:rPr>
      </w:pPr>
      <w:r w:rsidRPr="00C33ECC">
        <w:rPr>
          <w:b/>
          <w:bCs/>
        </w:rPr>
        <w:t>ODPOWIEDŹ:</w:t>
      </w:r>
      <w:r w:rsidRPr="00C33ECC">
        <w:t xml:space="preserve"> Zamawiający zastrzega sobie</w:t>
      </w:r>
      <w:r w:rsidR="00977B88">
        <w:t xml:space="preserve"> taką</w:t>
      </w:r>
      <w:r w:rsidRPr="00C33ECC">
        <w:t xml:space="preserve"> </w:t>
      </w:r>
      <w:r>
        <w:t>możliwość</w:t>
      </w:r>
      <w:r w:rsidR="00977B88">
        <w:t xml:space="preserve"> w trybie uzupełniającym</w:t>
      </w:r>
      <w:r>
        <w:t xml:space="preserve">, </w:t>
      </w:r>
      <w:r w:rsidR="00977B88">
        <w:t xml:space="preserve">po otwarciu kopert, </w:t>
      </w:r>
      <w:r>
        <w:t xml:space="preserve">przed </w:t>
      </w:r>
      <w:r w:rsidR="00977B88">
        <w:t xml:space="preserve">wyborem wykonawcy i </w:t>
      </w:r>
      <w:r>
        <w:t>podpisaniem umowy</w:t>
      </w:r>
      <w:r w:rsidR="00977B88">
        <w:t>.</w:t>
      </w:r>
      <w:r>
        <w:t xml:space="preserve"> </w:t>
      </w:r>
      <w:r w:rsidR="00977B88">
        <w:t xml:space="preserve"> Prezentacja wymaganego rozwiązania jest elementem dodatkowym, dotyczącym np. elementów materiałowych. Karty katalogowe i katalogi są elementem wymaganym. </w:t>
      </w:r>
    </w:p>
    <w:sectPr w:rsidR="000244AF" w:rsidRPr="00087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06A67" w14:textId="77777777" w:rsidR="00451834" w:rsidRDefault="00451834" w:rsidP="00885C77">
      <w:pPr>
        <w:spacing w:after="0" w:line="240" w:lineRule="auto"/>
      </w:pPr>
      <w:r>
        <w:separator/>
      </w:r>
    </w:p>
  </w:endnote>
  <w:endnote w:type="continuationSeparator" w:id="0">
    <w:p w14:paraId="2649885D" w14:textId="77777777" w:rsidR="00451834" w:rsidRDefault="00451834" w:rsidP="0088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F11DA" w14:textId="77777777" w:rsidR="00451834" w:rsidRDefault="00451834" w:rsidP="00885C77">
      <w:pPr>
        <w:spacing w:after="0" w:line="240" w:lineRule="auto"/>
      </w:pPr>
      <w:r>
        <w:separator/>
      </w:r>
    </w:p>
  </w:footnote>
  <w:footnote w:type="continuationSeparator" w:id="0">
    <w:p w14:paraId="6F524E45" w14:textId="77777777" w:rsidR="00451834" w:rsidRDefault="00451834" w:rsidP="00885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0136"/>
    <w:multiLevelType w:val="hybridMultilevel"/>
    <w:tmpl w:val="1EB44C72"/>
    <w:lvl w:ilvl="0" w:tplc="FFFFFFFF">
      <w:start w:val="1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52" w:hanging="360"/>
      </w:pPr>
    </w:lvl>
    <w:lvl w:ilvl="2" w:tplc="FFFFFFFF" w:tentative="1">
      <w:start w:val="1"/>
      <w:numFmt w:val="lowerRoman"/>
      <w:lvlText w:val="%3."/>
      <w:lvlJc w:val="right"/>
      <w:pPr>
        <w:ind w:left="10872" w:hanging="180"/>
      </w:pPr>
    </w:lvl>
    <w:lvl w:ilvl="3" w:tplc="FFFFFFFF" w:tentative="1">
      <w:start w:val="1"/>
      <w:numFmt w:val="decimal"/>
      <w:lvlText w:val="%4."/>
      <w:lvlJc w:val="left"/>
      <w:pPr>
        <w:ind w:left="11592" w:hanging="360"/>
      </w:pPr>
    </w:lvl>
    <w:lvl w:ilvl="4" w:tplc="FFFFFFFF" w:tentative="1">
      <w:start w:val="1"/>
      <w:numFmt w:val="lowerLetter"/>
      <w:lvlText w:val="%5."/>
      <w:lvlJc w:val="left"/>
      <w:pPr>
        <w:ind w:left="12312" w:hanging="360"/>
      </w:pPr>
    </w:lvl>
    <w:lvl w:ilvl="5" w:tplc="FFFFFFFF" w:tentative="1">
      <w:start w:val="1"/>
      <w:numFmt w:val="lowerRoman"/>
      <w:lvlText w:val="%6."/>
      <w:lvlJc w:val="right"/>
      <w:pPr>
        <w:ind w:left="13032" w:hanging="180"/>
      </w:pPr>
    </w:lvl>
    <w:lvl w:ilvl="6" w:tplc="FFFFFFFF" w:tentative="1">
      <w:start w:val="1"/>
      <w:numFmt w:val="decimal"/>
      <w:lvlText w:val="%7."/>
      <w:lvlJc w:val="left"/>
      <w:pPr>
        <w:ind w:left="13752" w:hanging="360"/>
      </w:pPr>
    </w:lvl>
    <w:lvl w:ilvl="7" w:tplc="FFFFFFFF" w:tentative="1">
      <w:start w:val="1"/>
      <w:numFmt w:val="lowerLetter"/>
      <w:lvlText w:val="%8."/>
      <w:lvlJc w:val="left"/>
      <w:pPr>
        <w:ind w:left="14472" w:hanging="360"/>
      </w:pPr>
    </w:lvl>
    <w:lvl w:ilvl="8" w:tplc="FFFFFFFF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1" w15:restartNumberingAfterBreak="0">
    <w:nsid w:val="08B958AD"/>
    <w:multiLevelType w:val="hybridMultilevel"/>
    <w:tmpl w:val="10F261F8"/>
    <w:lvl w:ilvl="0" w:tplc="F8162D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7422A"/>
    <w:multiLevelType w:val="hybridMultilevel"/>
    <w:tmpl w:val="1EB44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13D70"/>
    <w:multiLevelType w:val="hybridMultilevel"/>
    <w:tmpl w:val="C262A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768193">
    <w:abstractNumId w:val="3"/>
  </w:num>
  <w:num w:numId="2" w16cid:durableId="919603266">
    <w:abstractNumId w:val="1"/>
  </w:num>
  <w:num w:numId="3" w16cid:durableId="365062287">
    <w:abstractNumId w:val="0"/>
  </w:num>
  <w:num w:numId="4" w16cid:durableId="1978803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AF"/>
    <w:rsid w:val="000244AF"/>
    <w:rsid w:val="00087EE6"/>
    <w:rsid w:val="001D5B98"/>
    <w:rsid w:val="003E3E0F"/>
    <w:rsid w:val="00451834"/>
    <w:rsid w:val="00596D56"/>
    <w:rsid w:val="00885C77"/>
    <w:rsid w:val="00977B88"/>
    <w:rsid w:val="00C33ECC"/>
    <w:rsid w:val="00D77579"/>
    <w:rsid w:val="00F0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FCCC5"/>
  <w15:chartTrackingRefBased/>
  <w15:docId w15:val="{2F94A44A-CE7A-4B7D-9D8D-3676620C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44A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5C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5C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5C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Smoniowska</dc:creator>
  <cp:keywords/>
  <dc:description/>
  <cp:lastModifiedBy>Aleksandra Smoniowska</cp:lastModifiedBy>
  <cp:revision>1</cp:revision>
  <dcterms:created xsi:type="dcterms:W3CDTF">2022-10-03T11:26:00Z</dcterms:created>
  <dcterms:modified xsi:type="dcterms:W3CDTF">2022-10-03T12:36:00Z</dcterms:modified>
</cp:coreProperties>
</file>